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D5F1" w14:textId="77777777" w:rsidR="0098797E" w:rsidRPr="00326C55" w:rsidRDefault="0098797E" w:rsidP="0098797E">
      <w:pPr>
        <w:pStyle w:val="Nzev"/>
        <w:contextualSpacing w:val="0"/>
        <w:jc w:val="center"/>
        <w:rPr>
          <w:color w:val="auto"/>
        </w:rPr>
      </w:pPr>
      <w:r>
        <w:rPr>
          <w:color w:val="auto"/>
        </w:rPr>
        <w:t>Informace k přijetí do péče</w:t>
      </w:r>
    </w:p>
    <w:p w14:paraId="1F657803" w14:textId="77777777" w:rsidR="0098797E" w:rsidRDefault="0098797E" w:rsidP="0098797E">
      <w:pPr>
        <w:pStyle w:val="Bezmezer"/>
        <w:spacing w:line="276" w:lineRule="auto"/>
        <w:jc w:val="center"/>
        <w:rPr>
          <w:rFonts w:cs="Arial"/>
        </w:rPr>
      </w:pPr>
    </w:p>
    <w:p w14:paraId="12B9CF81" w14:textId="77777777" w:rsidR="0098797E" w:rsidRPr="00E23A5D" w:rsidRDefault="0098797E" w:rsidP="0098797E">
      <w:pPr>
        <w:pStyle w:val="Bezmezer"/>
        <w:spacing w:line="276" w:lineRule="auto"/>
        <w:jc w:val="center"/>
        <w:rPr>
          <w:rFonts w:cs="Arial"/>
        </w:rPr>
      </w:pPr>
    </w:p>
    <w:p w14:paraId="7D5A351E" w14:textId="77777777" w:rsidR="0098797E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Vážení klienti, vážení rodinní příslušníci, </w:t>
      </w:r>
    </w:p>
    <w:p w14:paraId="08B4B504" w14:textId="77777777" w:rsidR="004635CA" w:rsidRPr="00E23A5D" w:rsidRDefault="004635CA" w:rsidP="0098797E">
      <w:pPr>
        <w:pStyle w:val="Bezmezer"/>
        <w:spacing w:line="276" w:lineRule="auto"/>
        <w:jc w:val="both"/>
        <w:rPr>
          <w:rFonts w:cs="Arial"/>
        </w:rPr>
      </w:pPr>
    </w:p>
    <w:p w14:paraId="17910A56" w14:textId="5542AF6E" w:rsidR="0098797E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děkujeme Vám za zájem</w:t>
      </w:r>
      <w:r w:rsidR="000F43F2">
        <w:rPr>
          <w:rFonts w:cs="Arial"/>
        </w:rPr>
        <w:t xml:space="preserve"> o umístění v našem zařízení. V</w:t>
      </w:r>
      <w:r w:rsidRPr="00E23A5D">
        <w:rPr>
          <w:rFonts w:cs="Arial"/>
        </w:rPr>
        <w:t xml:space="preserve"> případě, že se pro pobyt u nás rozhodnete, Vám chceme následujícími informacemi usnadnit přípravu k přijetí do naší péče. V případě dotazů jsme Vám k dispozici na kontaktech, které máte uvedeny na vizitce, jež je součástí těchto Informací. </w:t>
      </w:r>
      <w:r w:rsidR="00D6292E">
        <w:rPr>
          <w:rFonts w:cs="Arial"/>
        </w:rPr>
        <w:t>Můžete se na nás</w:t>
      </w:r>
      <w:r w:rsidRPr="00E23A5D">
        <w:rPr>
          <w:rFonts w:cs="Arial"/>
        </w:rPr>
        <w:t xml:space="preserve"> kdykoliv obrátit s podněty, dotazy, nebo i v případě, že byste byli z jakéhokoliv důvodu nespokojeni. </w:t>
      </w:r>
    </w:p>
    <w:p w14:paraId="114DD38C" w14:textId="77777777" w:rsidR="00D6292E" w:rsidRDefault="00D6292E" w:rsidP="0098797E">
      <w:pPr>
        <w:pStyle w:val="Bezmezer"/>
        <w:spacing w:line="276" w:lineRule="auto"/>
        <w:jc w:val="both"/>
        <w:rPr>
          <w:rFonts w:cs="Arial"/>
        </w:rPr>
      </w:pPr>
    </w:p>
    <w:p w14:paraId="71B9624C" w14:textId="35A5815D" w:rsidR="00D6292E" w:rsidRDefault="00D6292E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Přeji příjemný pobyt v našem zařízení.</w:t>
      </w:r>
    </w:p>
    <w:p w14:paraId="6C9F1B79" w14:textId="77777777" w:rsidR="00EA0980" w:rsidRDefault="00EA0980" w:rsidP="0098797E">
      <w:pPr>
        <w:pStyle w:val="Bezmezer"/>
        <w:spacing w:line="276" w:lineRule="auto"/>
        <w:jc w:val="both"/>
        <w:rPr>
          <w:rFonts w:cs="Arial"/>
        </w:rPr>
      </w:pPr>
    </w:p>
    <w:p w14:paraId="32BD2213" w14:textId="548F4E4F" w:rsidR="003B520A" w:rsidRPr="003B520A" w:rsidRDefault="00581B9B" w:rsidP="0098797E">
      <w:pPr>
        <w:pStyle w:val="Bezmezer"/>
        <w:spacing w:line="276" w:lineRule="auto"/>
        <w:jc w:val="both"/>
        <w:rPr>
          <w:rFonts w:asciiTheme="minorHAnsi" w:hAnsiTheme="minorHAnsi" w:cstheme="minorHAnsi"/>
          <w:spacing w:val="7"/>
        </w:rPr>
      </w:pPr>
      <w:r>
        <w:rPr>
          <w:rStyle w:val="Hypertextovodkaz"/>
          <w:rFonts w:asciiTheme="minorHAnsi" w:hAnsiTheme="minorHAnsi" w:cstheme="minorHAnsi"/>
          <w:color w:val="auto"/>
          <w:spacing w:val="7"/>
          <w:u w:val="none"/>
        </w:rPr>
        <w:t xml:space="preserve">Mgr. Jaroslava Biolková, </w:t>
      </w:r>
      <w:proofErr w:type="spellStart"/>
      <w:r>
        <w:rPr>
          <w:rStyle w:val="Hypertextovodkaz"/>
          <w:rFonts w:asciiTheme="minorHAnsi" w:hAnsiTheme="minorHAnsi" w:cstheme="minorHAnsi"/>
          <w:color w:val="auto"/>
          <w:spacing w:val="7"/>
          <w:u w:val="none"/>
        </w:rPr>
        <w:t>DiS</w:t>
      </w:r>
      <w:proofErr w:type="spellEnd"/>
      <w:r>
        <w:rPr>
          <w:rStyle w:val="Hypertextovodkaz"/>
          <w:rFonts w:asciiTheme="minorHAnsi" w:hAnsiTheme="minorHAnsi" w:cstheme="minorHAnsi"/>
          <w:color w:val="auto"/>
          <w:spacing w:val="7"/>
          <w:u w:val="none"/>
        </w:rPr>
        <w:t>.</w:t>
      </w:r>
    </w:p>
    <w:p w14:paraId="3117D8CE" w14:textId="1B491CD5" w:rsidR="00D6292E" w:rsidRDefault="00EA0980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ředitel</w:t>
      </w:r>
      <w:r w:rsidR="00581B9B">
        <w:rPr>
          <w:rFonts w:cs="Arial"/>
        </w:rPr>
        <w:t>ka</w:t>
      </w:r>
      <w:bookmarkStart w:id="0" w:name="_GoBack"/>
      <w:bookmarkEnd w:id="0"/>
      <w:r w:rsidR="00D6292E">
        <w:rPr>
          <w:rFonts w:cs="Arial"/>
        </w:rPr>
        <w:t xml:space="preserve"> zařízení</w:t>
      </w:r>
    </w:p>
    <w:p w14:paraId="7A5151A7" w14:textId="5F211F0F" w:rsidR="00D6292E" w:rsidRDefault="00D6292E" w:rsidP="00C314C8">
      <w:pPr>
        <w:spacing w:after="0"/>
        <w:jc w:val="both"/>
        <w:rPr>
          <w:rFonts w:cs="Arial"/>
        </w:rPr>
      </w:pPr>
    </w:p>
    <w:p w14:paraId="14B15B18" w14:textId="77777777" w:rsidR="00FD74F3" w:rsidRDefault="00FD74F3" w:rsidP="00C314C8">
      <w:pPr>
        <w:spacing w:after="0"/>
        <w:jc w:val="both"/>
        <w:rPr>
          <w:rFonts w:cs="Arial"/>
        </w:rPr>
      </w:pPr>
    </w:p>
    <w:p w14:paraId="0D1BA48A" w14:textId="78CD4DBE" w:rsidR="003A6FF2" w:rsidRPr="003A6FF2" w:rsidRDefault="003A6FF2" w:rsidP="00C314C8">
      <w:pPr>
        <w:spacing w:after="0"/>
        <w:jc w:val="both"/>
        <w:rPr>
          <w:rFonts w:cs="Arial"/>
          <w:b/>
        </w:rPr>
      </w:pPr>
      <w:r w:rsidRPr="003A6FF2">
        <w:rPr>
          <w:rFonts w:cs="Arial"/>
          <w:b/>
        </w:rPr>
        <w:t xml:space="preserve">Sociální pracovnice: </w:t>
      </w:r>
    </w:p>
    <w:p w14:paraId="772C6423" w14:textId="733E0EF5" w:rsidR="003A6FF2" w:rsidRDefault="00FD74F3" w:rsidP="00C314C8">
      <w:pPr>
        <w:spacing w:after="0"/>
        <w:jc w:val="both"/>
        <w:rPr>
          <w:rFonts w:cs="Arial"/>
        </w:rPr>
      </w:pPr>
      <w:r>
        <w:rPr>
          <w:rFonts w:cs="Arial"/>
        </w:rPr>
        <w:t>Mgr. Ludmila Kovářová</w:t>
      </w:r>
      <w:r w:rsidR="003A6FF2">
        <w:rPr>
          <w:rFonts w:cs="Arial"/>
        </w:rPr>
        <w:t>, e-mail:</w:t>
      </w:r>
      <w:r w:rsidR="003A6FF2" w:rsidRPr="003A6FF2">
        <w:rPr>
          <w:rFonts w:cs="Arial"/>
        </w:rPr>
        <w:t xml:space="preserve"> </w:t>
      </w:r>
      <w:hyperlink r:id="rId8" w:history="1">
        <w:r w:rsidR="00581B9B" w:rsidRPr="00F80F66">
          <w:rPr>
            <w:rStyle w:val="Hypertextovodkaz"/>
            <w:rFonts w:cs="Arial"/>
          </w:rPr>
          <w:t>socialni.ceskalipa@alzheimercentrum.cz</w:t>
        </w:r>
      </w:hyperlink>
      <w:r w:rsidR="003A6FF2">
        <w:rPr>
          <w:rFonts w:cs="Arial"/>
        </w:rPr>
        <w:t>, mobil: 775 893 814</w:t>
      </w:r>
    </w:p>
    <w:p w14:paraId="42C9A7FE" w14:textId="77777777" w:rsidR="003A6FF2" w:rsidRDefault="003A6FF2" w:rsidP="00C314C8">
      <w:pPr>
        <w:spacing w:after="0"/>
        <w:jc w:val="both"/>
        <w:rPr>
          <w:rFonts w:cs="Arial"/>
        </w:rPr>
      </w:pPr>
    </w:p>
    <w:p w14:paraId="1DFE09F8" w14:textId="77777777" w:rsidR="00D6292E" w:rsidRPr="0098797E" w:rsidRDefault="00D6292E" w:rsidP="00D6292E">
      <w:pPr>
        <w:pStyle w:val="Bezmezer"/>
        <w:spacing w:line="276" w:lineRule="auto"/>
        <w:jc w:val="both"/>
        <w:rPr>
          <w:rFonts w:cs="Arial"/>
          <w:b/>
        </w:rPr>
      </w:pPr>
      <w:r w:rsidRPr="0098797E">
        <w:rPr>
          <w:rFonts w:cs="Arial"/>
          <w:b/>
        </w:rPr>
        <w:t xml:space="preserve">Vrchní sestra: </w:t>
      </w:r>
      <w:r w:rsidRPr="0098797E">
        <w:rPr>
          <w:rFonts w:cs="Arial"/>
          <w:b/>
        </w:rPr>
        <w:tab/>
      </w:r>
    </w:p>
    <w:p w14:paraId="35D12F15" w14:textId="3DD59311" w:rsidR="00D6292E" w:rsidRDefault="003B520A" w:rsidP="008621C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Martina Zmeková</w:t>
      </w:r>
      <w:r w:rsidR="00D6292E">
        <w:rPr>
          <w:rFonts w:cs="Arial"/>
        </w:rPr>
        <w:t xml:space="preserve">, e-mail: </w:t>
      </w:r>
      <w:r>
        <w:rPr>
          <w:rFonts w:cs="Arial"/>
        </w:rPr>
        <w:t>vrchni.ceskalipa</w:t>
      </w:r>
      <w:r w:rsidR="00D6292E" w:rsidRPr="004635CA">
        <w:rPr>
          <w:rFonts w:cs="Arial"/>
        </w:rPr>
        <w:t>@alzheimercentrum.cz</w:t>
      </w:r>
      <w:r w:rsidR="00DA39DC">
        <w:rPr>
          <w:rFonts w:cs="Arial"/>
        </w:rPr>
        <w:t xml:space="preserve">, mobil: </w:t>
      </w:r>
      <w:r>
        <w:t>775 893 811</w:t>
      </w:r>
    </w:p>
    <w:p w14:paraId="1CB67047" w14:textId="77777777" w:rsidR="00D6292E" w:rsidRPr="00C314C8" w:rsidRDefault="00D6292E" w:rsidP="00C314C8">
      <w:pPr>
        <w:spacing w:after="0"/>
        <w:jc w:val="both"/>
        <w:rPr>
          <w:rFonts w:cs="Arial"/>
        </w:rPr>
      </w:pPr>
    </w:p>
    <w:p w14:paraId="5A86FAA4" w14:textId="1BC83B6A" w:rsidR="00C314C8" w:rsidRDefault="00C314C8" w:rsidP="0098797E">
      <w:pPr>
        <w:pStyle w:val="Bezmezer"/>
        <w:spacing w:line="276" w:lineRule="auto"/>
        <w:jc w:val="both"/>
        <w:rPr>
          <w:rFonts w:cs="Arial"/>
        </w:rPr>
      </w:pPr>
    </w:p>
    <w:p w14:paraId="6B9C1D68" w14:textId="77777777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</w:p>
    <w:p w14:paraId="7F10D436" w14:textId="61A6815B" w:rsidR="0098797E" w:rsidRDefault="00FD74F3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Generální ředitel:</w:t>
      </w:r>
    </w:p>
    <w:p w14:paraId="4BBD69B5" w14:textId="1B00C734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Vinohradská 1597/174</w:t>
      </w:r>
    </w:p>
    <w:p w14:paraId="07E6D356" w14:textId="17EAF249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130 00 Praha 3</w:t>
      </w:r>
    </w:p>
    <w:p w14:paraId="2B5DAA8B" w14:textId="43647009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</w:p>
    <w:p w14:paraId="7F2AE56E" w14:textId="0398F18B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Statutární zástupce: </w:t>
      </w:r>
    </w:p>
    <w:p w14:paraId="1D771221" w14:textId="0E310722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  <w:proofErr w:type="spellStart"/>
      <w:r>
        <w:rPr>
          <w:rFonts w:cs="Arial"/>
        </w:rPr>
        <w:t>Alzheimercentrum</w:t>
      </w:r>
      <w:proofErr w:type="spellEnd"/>
      <w:r>
        <w:rPr>
          <w:rFonts w:cs="Arial"/>
        </w:rPr>
        <w:t xml:space="preserve"> pp s.r.o.</w:t>
      </w:r>
    </w:p>
    <w:p w14:paraId="09EB4A05" w14:textId="4E25D0CE" w:rsidR="00FD74F3" w:rsidRDefault="00FD74F3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Sokolovská 675/9 Praha 8 Karlín</w:t>
      </w:r>
    </w:p>
    <w:p w14:paraId="48ED65E7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566B205D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66C57AA1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40FE7371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7C9F80AD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0E1869C2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599DE329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192071C4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0CB925D4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35ECDD47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5AF1CD86" w14:textId="77777777" w:rsidR="00DB7D3D" w:rsidRDefault="00DB7D3D" w:rsidP="0098797E">
      <w:pPr>
        <w:pStyle w:val="Bezmezer"/>
        <w:spacing w:line="276" w:lineRule="auto"/>
        <w:jc w:val="both"/>
        <w:rPr>
          <w:rFonts w:cs="Arial"/>
        </w:rPr>
      </w:pPr>
    </w:p>
    <w:p w14:paraId="0E159C26" w14:textId="77777777" w:rsidR="0098797E" w:rsidRDefault="0098797E" w:rsidP="0098797E">
      <w:pPr>
        <w:pStyle w:val="Bezmezer"/>
        <w:spacing w:line="276" w:lineRule="auto"/>
        <w:jc w:val="center"/>
        <w:rPr>
          <w:rFonts w:cs="Arial"/>
          <w:b/>
          <w:bCs/>
        </w:rPr>
      </w:pPr>
      <w:r w:rsidRPr="00E23A5D">
        <w:rPr>
          <w:rFonts w:cs="Arial"/>
          <w:b/>
          <w:bCs/>
        </w:rPr>
        <w:lastRenderedPageBreak/>
        <w:t>Základní informace</w:t>
      </w:r>
    </w:p>
    <w:p w14:paraId="6E142090" w14:textId="77777777" w:rsidR="0098797E" w:rsidRPr="00E23A5D" w:rsidRDefault="0098797E" w:rsidP="0098797E">
      <w:pPr>
        <w:pStyle w:val="Bezmezer"/>
        <w:spacing w:line="276" w:lineRule="auto"/>
        <w:jc w:val="center"/>
        <w:rPr>
          <w:rFonts w:cs="Arial"/>
        </w:rPr>
      </w:pPr>
    </w:p>
    <w:p w14:paraId="15322E73" w14:textId="77777777" w:rsidR="0098797E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</w:p>
    <w:p w14:paraId="412CA840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  <w:r w:rsidRPr="00E23A5D">
        <w:rPr>
          <w:rFonts w:cs="Arial"/>
          <w:b/>
        </w:rPr>
        <w:t xml:space="preserve">Budova: </w:t>
      </w:r>
    </w:p>
    <w:p w14:paraId="693F7B1C" w14:textId="77777777" w:rsidR="002B6BA0" w:rsidRPr="00CE6F9C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CE6F9C">
        <w:rPr>
          <w:rFonts w:cs="Arial"/>
        </w:rPr>
        <w:t xml:space="preserve">Budova disponuje pokoji klientů a místnostmi, které slouží jako jídelna a terapeutické místnosti. </w:t>
      </w:r>
    </w:p>
    <w:p w14:paraId="4362D589" w14:textId="77777777" w:rsidR="0098797E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CE6F9C">
        <w:rPr>
          <w:rFonts w:cs="Arial"/>
        </w:rPr>
        <w:t>Klienti mají umožněn volný pohyb po celé budově i po zahradě. Pokud zvládnou samostatné procházky, mají umožněn volný pohyb i mimo budovu. V budově najdete schránky, do kterých můžete jak anonymně tak adresně vkládat své připomínky, podněty i stížnosti.</w:t>
      </w:r>
      <w:r w:rsidRPr="00E23A5D">
        <w:rPr>
          <w:rFonts w:cs="Arial"/>
        </w:rPr>
        <w:t xml:space="preserve"> </w:t>
      </w:r>
    </w:p>
    <w:p w14:paraId="16FA0584" w14:textId="77777777" w:rsidR="00DB7D3D" w:rsidRDefault="00DB7D3D" w:rsidP="001F7369">
      <w:pPr>
        <w:pStyle w:val="Bezmezer"/>
        <w:rPr>
          <w:b/>
        </w:rPr>
      </w:pPr>
    </w:p>
    <w:p w14:paraId="41A6C5FB" w14:textId="0474FC27" w:rsidR="001F7369" w:rsidRDefault="0098797E" w:rsidP="001F7369">
      <w:pPr>
        <w:pStyle w:val="Bezmezer"/>
        <w:rPr>
          <w:b/>
        </w:rPr>
      </w:pPr>
      <w:r w:rsidRPr="00E23A5D">
        <w:rPr>
          <w:b/>
        </w:rPr>
        <w:t xml:space="preserve">Zaměstnanci: </w:t>
      </w:r>
    </w:p>
    <w:p w14:paraId="36060686" w14:textId="77777777" w:rsidR="0098797E" w:rsidRDefault="0098797E" w:rsidP="001F7369">
      <w:pPr>
        <w:pStyle w:val="Bezmezer"/>
      </w:pPr>
      <w:r w:rsidRPr="00E23A5D">
        <w:t>V zařízení se setkáte s pracovníky v</w:t>
      </w:r>
      <w:r w:rsidR="004635CA">
        <w:t> pracovním oblečení různých barev</w:t>
      </w:r>
      <w:r w:rsidRPr="00E23A5D">
        <w:t xml:space="preserve">. </w:t>
      </w:r>
      <w:r w:rsidR="004635CA">
        <w:t>Barvy p</w:t>
      </w:r>
      <w:r w:rsidRPr="00E23A5D">
        <w:t xml:space="preserve">ředstavují následující profese: </w:t>
      </w:r>
    </w:p>
    <w:p w14:paraId="20352271" w14:textId="77777777" w:rsidR="001F7369" w:rsidRPr="001F7369" w:rsidRDefault="001F7369" w:rsidP="001F7369">
      <w:pPr>
        <w:pStyle w:val="Bezmezer"/>
        <w:rPr>
          <w:b/>
        </w:rPr>
      </w:pPr>
    </w:p>
    <w:p w14:paraId="317701C6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Modrá barva </w:t>
      </w:r>
      <w:r>
        <w:rPr>
          <w:rFonts w:cs="Arial"/>
        </w:rPr>
        <w:tab/>
      </w:r>
      <w:r>
        <w:rPr>
          <w:rFonts w:cs="Arial"/>
        </w:rPr>
        <w:tab/>
      </w:r>
      <w:r w:rsidRPr="00E23A5D">
        <w:rPr>
          <w:rFonts w:cs="Arial"/>
        </w:rPr>
        <w:t xml:space="preserve">– </w:t>
      </w:r>
      <w:r w:rsidR="004635CA">
        <w:rPr>
          <w:rFonts w:cs="Arial"/>
        </w:rPr>
        <w:t xml:space="preserve"> </w:t>
      </w:r>
      <w:r w:rsidRPr="00E23A5D">
        <w:rPr>
          <w:rFonts w:cs="Arial"/>
        </w:rPr>
        <w:t xml:space="preserve">zdravotnický pracovník </w:t>
      </w:r>
    </w:p>
    <w:p w14:paraId="3D8BCFAA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Žlutá barva </w:t>
      </w:r>
      <w:r>
        <w:rPr>
          <w:rFonts w:cs="Arial"/>
        </w:rPr>
        <w:tab/>
      </w:r>
      <w:r>
        <w:rPr>
          <w:rFonts w:cs="Arial"/>
        </w:rPr>
        <w:tab/>
      </w:r>
      <w:r w:rsidRPr="00E23A5D">
        <w:rPr>
          <w:rFonts w:cs="Arial"/>
        </w:rPr>
        <w:t xml:space="preserve">– </w:t>
      </w:r>
      <w:r w:rsidR="004635CA">
        <w:rPr>
          <w:rFonts w:cs="Arial"/>
        </w:rPr>
        <w:t xml:space="preserve"> </w:t>
      </w:r>
      <w:r w:rsidRPr="00E23A5D">
        <w:rPr>
          <w:rFonts w:cs="Arial"/>
        </w:rPr>
        <w:t xml:space="preserve">ošetřovatel (pracovník v sociálních službách) </w:t>
      </w:r>
    </w:p>
    <w:p w14:paraId="37AA7238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Oranžová barva </w:t>
      </w:r>
      <w:r>
        <w:rPr>
          <w:rFonts w:cs="Arial"/>
        </w:rPr>
        <w:tab/>
      </w:r>
      <w:r w:rsidRPr="00E23A5D">
        <w:rPr>
          <w:rFonts w:cs="Arial"/>
        </w:rPr>
        <w:t xml:space="preserve">– </w:t>
      </w:r>
      <w:r w:rsidR="004635CA">
        <w:rPr>
          <w:rFonts w:cs="Arial"/>
        </w:rPr>
        <w:t xml:space="preserve"> </w:t>
      </w:r>
      <w:r w:rsidRPr="00E23A5D">
        <w:rPr>
          <w:rFonts w:cs="Arial"/>
        </w:rPr>
        <w:t xml:space="preserve">ergoterapeut </w:t>
      </w:r>
    </w:p>
    <w:p w14:paraId="20EC906F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Šedá barva </w:t>
      </w:r>
      <w:r>
        <w:rPr>
          <w:rFonts w:cs="Arial"/>
        </w:rPr>
        <w:tab/>
      </w:r>
      <w:r>
        <w:rPr>
          <w:rFonts w:cs="Arial"/>
        </w:rPr>
        <w:tab/>
      </w:r>
      <w:r w:rsidRPr="00E23A5D">
        <w:rPr>
          <w:rFonts w:cs="Arial"/>
        </w:rPr>
        <w:t xml:space="preserve">– </w:t>
      </w:r>
      <w:r w:rsidR="004635CA">
        <w:rPr>
          <w:rFonts w:cs="Arial"/>
        </w:rPr>
        <w:t xml:space="preserve"> </w:t>
      </w:r>
      <w:r w:rsidRPr="00E23A5D">
        <w:rPr>
          <w:rFonts w:cs="Arial"/>
        </w:rPr>
        <w:t>úklid</w:t>
      </w:r>
      <w:r w:rsidR="002B6BA0">
        <w:rPr>
          <w:rFonts w:cs="Arial"/>
        </w:rPr>
        <w:t>, prádelna</w:t>
      </w:r>
      <w:r w:rsidRPr="00E23A5D">
        <w:rPr>
          <w:rFonts w:cs="Arial"/>
        </w:rPr>
        <w:t xml:space="preserve"> </w:t>
      </w:r>
    </w:p>
    <w:p w14:paraId="2E6DADBE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Bílá barva </w:t>
      </w:r>
      <w:r>
        <w:rPr>
          <w:rFonts w:cs="Arial"/>
        </w:rPr>
        <w:tab/>
      </w:r>
      <w:r>
        <w:rPr>
          <w:rFonts w:cs="Arial"/>
        </w:rPr>
        <w:tab/>
      </w:r>
      <w:r w:rsidRPr="00E23A5D">
        <w:rPr>
          <w:rFonts w:cs="Arial"/>
        </w:rPr>
        <w:t xml:space="preserve">– </w:t>
      </w:r>
      <w:r w:rsidR="004635CA">
        <w:rPr>
          <w:rFonts w:cs="Arial"/>
        </w:rPr>
        <w:t xml:space="preserve"> </w:t>
      </w:r>
      <w:r w:rsidRPr="00E23A5D">
        <w:rPr>
          <w:rFonts w:cs="Arial"/>
        </w:rPr>
        <w:t xml:space="preserve">pracovník kuchyně </w:t>
      </w:r>
    </w:p>
    <w:p w14:paraId="1B6EEC3E" w14:textId="10B245EA" w:rsidR="0098797E" w:rsidRPr="00E23A5D" w:rsidRDefault="004635CA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Černá</w:t>
      </w:r>
      <w:r w:rsidR="0098797E" w:rsidRPr="00E23A5D">
        <w:rPr>
          <w:rFonts w:cs="Arial"/>
        </w:rPr>
        <w:t xml:space="preserve"> barva </w:t>
      </w:r>
      <w:r>
        <w:rPr>
          <w:rFonts w:cs="Arial"/>
        </w:rPr>
        <w:tab/>
      </w:r>
      <w:r w:rsidR="0098797E">
        <w:rPr>
          <w:rFonts w:cs="Arial"/>
        </w:rPr>
        <w:tab/>
      </w:r>
      <w:r w:rsidR="0098797E" w:rsidRPr="00E23A5D">
        <w:rPr>
          <w:rFonts w:cs="Arial"/>
        </w:rPr>
        <w:t xml:space="preserve">– </w:t>
      </w:r>
      <w:r>
        <w:rPr>
          <w:rFonts w:cs="Arial"/>
        </w:rPr>
        <w:t xml:space="preserve"> </w:t>
      </w:r>
      <w:r w:rsidR="0098797E" w:rsidRPr="00E23A5D">
        <w:rPr>
          <w:rFonts w:cs="Arial"/>
        </w:rPr>
        <w:t xml:space="preserve">údržba </w:t>
      </w:r>
    </w:p>
    <w:p w14:paraId="0969D61A" w14:textId="77777777" w:rsidR="0098797E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</w:p>
    <w:p w14:paraId="3C47532D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  <w:r w:rsidRPr="00E23A5D">
        <w:rPr>
          <w:rFonts w:cs="Arial"/>
          <w:b/>
        </w:rPr>
        <w:t xml:space="preserve">Přijetí do péče: </w:t>
      </w:r>
    </w:p>
    <w:p w14:paraId="174EB3E0" w14:textId="75644AB3" w:rsidR="0098797E" w:rsidRDefault="00064325" w:rsidP="00EE2346">
      <w:pPr>
        <w:jc w:val="both"/>
        <w:rPr>
          <w:rFonts w:asciiTheme="minorHAnsi" w:hAnsiTheme="minorHAnsi" w:cstheme="minorHAnsi"/>
          <w:color w:val="000000"/>
          <w:lang w:eastAsia="de-DE"/>
        </w:rPr>
      </w:pPr>
      <w:r>
        <w:t>Přijetí do péče realizuje</w:t>
      </w:r>
      <w:r w:rsidR="0098797E" w:rsidRPr="00E23A5D">
        <w:t xml:space="preserve"> </w:t>
      </w:r>
      <w:r w:rsidR="00653EFA">
        <w:t xml:space="preserve">vrchní sestra, </w:t>
      </w:r>
      <w:r w:rsidR="0098797E" w:rsidRPr="00E23A5D">
        <w:t>sociální pracovník</w:t>
      </w:r>
      <w:r>
        <w:t xml:space="preserve"> </w:t>
      </w:r>
      <w:r w:rsidR="0098797E" w:rsidRPr="00E23A5D">
        <w:t>a pracovník, který bude tzv. klíčovým pracovníkem v péči a bude mít o klientovi maximum informací v rámci sociální péče. Klient nebo jeho záko</w:t>
      </w:r>
      <w:r w:rsidR="007701A7">
        <w:t xml:space="preserve">nný zástupce </w:t>
      </w:r>
      <w:r w:rsidR="008A4BCC">
        <w:t xml:space="preserve">jsou předem seznámeni se </w:t>
      </w:r>
      <w:r w:rsidR="007B1614">
        <w:t>Smlouvou o poskytnutí služby sociální péče (Smlouva)</w:t>
      </w:r>
      <w:r>
        <w:t xml:space="preserve">, Domácím řádem a dalšími dokumenty, které klient obdržel jako zájemce o umístění a mohl se s nimi předem seznámit. </w:t>
      </w:r>
      <w:r w:rsidR="009A6EFA" w:rsidRPr="00653EFA">
        <w:rPr>
          <w:rFonts w:asciiTheme="minorHAnsi" w:hAnsiTheme="minorHAnsi" w:cstheme="minorHAnsi"/>
          <w:color w:val="000000"/>
          <w:lang w:eastAsia="de-DE"/>
        </w:rPr>
        <w:t>S každým zájemcem jednáme individuálně s ohledem na jeho možnosti a schopnosti porozumět obsahu sdělení.</w:t>
      </w:r>
      <w:r w:rsidR="009A6EFA">
        <w:rPr>
          <w:rFonts w:asciiTheme="minorHAnsi" w:hAnsiTheme="minorHAnsi" w:cstheme="minorHAnsi"/>
          <w:color w:val="000000"/>
          <w:lang w:eastAsia="de-DE"/>
        </w:rPr>
        <w:t xml:space="preserve"> </w:t>
      </w:r>
      <w:r>
        <w:t>Obsa</w:t>
      </w:r>
      <w:r w:rsidR="009A6EFA">
        <w:t xml:space="preserve">h </w:t>
      </w:r>
      <w:r w:rsidR="007B1614">
        <w:t xml:space="preserve">Smlouvy </w:t>
      </w:r>
      <w:r w:rsidR="005D2EBF">
        <w:t xml:space="preserve">a dokumentů je znovu </w:t>
      </w:r>
      <w:r>
        <w:t xml:space="preserve">vysvětlen a souhlasí-li klient, </w:t>
      </w:r>
      <w:r w:rsidR="007701A7">
        <w:t xml:space="preserve">následně </w:t>
      </w:r>
      <w:r w:rsidR="009A6EFA">
        <w:t xml:space="preserve">Smlouvu </w:t>
      </w:r>
      <w:r w:rsidR="007701A7">
        <w:t>podepíše</w:t>
      </w:r>
      <w:r>
        <w:rPr>
          <w:rFonts w:asciiTheme="minorHAnsi" w:hAnsiTheme="minorHAnsi" w:cstheme="minorHAnsi"/>
          <w:color w:val="000000"/>
          <w:lang w:eastAsia="de-DE"/>
        </w:rPr>
        <w:t>.</w:t>
      </w:r>
      <w:r w:rsidR="009A6EFA">
        <w:t xml:space="preserve"> </w:t>
      </w:r>
      <w:r>
        <w:rPr>
          <w:rFonts w:asciiTheme="minorHAnsi" w:hAnsiTheme="minorHAnsi" w:cstheme="minorHAnsi"/>
          <w:color w:val="000000"/>
          <w:lang w:eastAsia="de-DE"/>
        </w:rPr>
        <w:t xml:space="preserve">Klient má možnost zřízení depozitního účtu, kam může ukládat a deponovat finanční prostředky nebo deponovat důchod. </w:t>
      </w:r>
    </w:p>
    <w:p w14:paraId="415759A3" w14:textId="45BD0C20" w:rsidR="00064325" w:rsidRDefault="001F7369" w:rsidP="00EE2346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V den přijetí </w:t>
      </w:r>
      <w:r w:rsidR="0098797E" w:rsidRPr="00E23A5D">
        <w:rPr>
          <w:rFonts w:cs="Arial"/>
        </w:rPr>
        <w:t>nebo v nejbližší následující dny poté</w:t>
      </w:r>
      <w:r>
        <w:rPr>
          <w:rFonts w:cs="Arial"/>
        </w:rPr>
        <w:t>,</w:t>
      </w:r>
      <w:r w:rsidR="00064325">
        <w:rPr>
          <w:rFonts w:cs="Arial"/>
        </w:rPr>
        <w:t xml:space="preserve"> je</w:t>
      </w:r>
      <w:r w:rsidR="0098797E" w:rsidRPr="00E23A5D">
        <w:rPr>
          <w:rFonts w:cs="Arial"/>
        </w:rPr>
        <w:t xml:space="preserve"> klient vyšetřen praktickým lékařem, popřípadě odborným lékařem</w:t>
      </w:r>
      <w:r w:rsidR="00064325">
        <w:rPr>
          <w:rFonts w:cs="Arial"/>
        </w:rPr>
        <w:t xml:space="preserve"> a dle zdravotního stavu lékař indikuje poskytování ošetřovatelské péče. </w:t>
      </w:r>
      <w:r w:rsidR="0098797E" w:rsidRPr="00E23A5D">
        <w:rPr>
          <w:rFonts w:cs="Arial"/>
        </w:rPr>
        <w:t xml:space="preserve"> </w:t>
      </w:r>
    </w:p>
    <w:p w14:paraId="4F16A412" w14:textId="77777777" w:rsidR="00064325" w:rsidRDefault="00064325" w:rsidP="00EE2346">
      <w:pPr>
        <w:pStyle w:val="Bezmezer"/>
        <w:spacing w:line="276" w:lineRule="auto"/>
        <w:jc w:val="both"/>
        <w:rPr>
          <w:rFonts w:cs="Arial"/>
        </w:rPr>
      </w:pPr>
    </w:p>
    <w:p w14:paraId="32A128EC" w14:textId="77777777" w:rsidR="0098797E" w:rsidRPr="00E23A5D" w:rsidRDefault="00064325" w:rsidP="00EE2346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P</w:t>
      </w:r>
      <w:r w:rsidR="0098797E" w:rsidRPr="00E23A5D">
        <w:rPr>
          <w:rFonts w:cs="Arial"/>
        </w:rPr>
        <w:t>éče je založena na principu dlouhodobých paměťový</w:t>
      </w:r>
      <w:r>
        <w:rPr>
          <w:rFonts w:cs="Arial"/>
        </w:rPr>
        <w:t xml:space="preserve">ch drah, proto je vhodné, aby klient s sebou do zařízení vnesl </w:t>
      </w:r>
      <w:r w:rsidR="0098797E" w:rsidRPr="00E23A5D">
        <w:rPr>
          <w:rFonts w:cs="Arial"/>
        </w:rPr>
        <w:t>v maximální možné</w:t>
      </w:r>
      <w:r w:rsidR="001F7369">
        <w:rPr>
          <w:rFonts w:cs="Arial"/>
        </w:rPr>
        <w:t xml:space="preserve"> míře vybavením z domova, </w:t>
      </w:r>
      <w:r w:rsidR="0098797E" w:rsidRPr="00E23A5D">
        <w:rPr>
          <w:rFonts w:cs="Arial"/>
        </w:rPr>
        <w:t xml:space="preserve">se kterým je spjatý. </w:t>
      </w:r>
      <w:r w:rsidR="0098797E" w:rsidRPr="004635CA">
        <w:rPr>
          <w:rFonts w:cs="Arial"/>
        </w:rPr>
        <w:t xml:space="preserve">Příjemný pokoj, </w:t>
      </w:r>
      <w:r w:rsidR="004635CA">
        <w:rPr>
          <w:rFonts w:cs="Arial"/>
        </w:rPr>
        <w:t xml:space="preserve">evokující </w:t>
      </w:r>
      <w:r>
        <w:rPr>
          <w:rFonts w:cs="Arial"/>
        </w:rPr>
        <w:t xml:space="preserve">rodinnou pohodou, </w:t>
      </w:r>
      <w:r w:rsidR="0098797E" w:rsidRPr="00E23A5D">
        <w:rPr>
          <w:rFonts w:cs="Arial"/>
        </w:rPr>
        <w:t xml:space="preserve">je prvním důležitým začátkem pobytu. </w:t>
      </w:r>
      <w:r>
        <w:rPr>
          <w:rFonts w:cs="Arial"/>
        </w:rPr>
        <w:t>Součástí mohou být</w:t>
      </w:r>
      <w:r w:rsidR="0098797E" w:rsidRPr="00E23A5D">
        <w:rPr>
          <w:rFonts w:cs="Arial"/>
        </w:rPr>
        <w:t xml:space="preserve"> zarámované fotografie, oblíbené obrázky, různé drobnosti, ap</w:t>
      </w:r>
      <w:r w:rsidR="002B6BA0">
        <w:rPr>
          <w:rFonts w:cs="Arial"/>
        </w:rPr>
        <w:t>o</w:t>
      </w:r>
      <w:r w:rsidR="007701A7">
        <w:rPr>
          <w:rFonts w:cs="Arial"/>
        </w:rPr>
        <w:t>d</w:t>
      </w:r>
      <w:r w:rsidR="0098797E" w:rsidRPr="00E23A5D">
        <w:rPr>
          <w:rFonts w:cs="Arial"/>
        </w:rPr>
        <w:t xml:space="preserve">. Rádi Vám poradíme a pomůžeme s výběrem. </w:t>
      </w:r>
    </w:p>
    <w:p w14:paraId="6BABAC2A" w14:textId="77777777" w:rsidR="0098797E" w:rsidRDefault="0098797E" w:rsidP="0098797E">
      <w:pPr>
        <w:pStyle w:val="Bezmezer"/>
        <w:spacing w:line="276" w:lineRule="auto"/>
        <w:jc w:val="both"/>
        <w:rPr>
          <w:rFonts w:cs="Arial"/>
        </w:rPr>
      </w:pPr>
    </w:p>
    <w:p w14:paraId="33F8BD92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  <w:r w:rsidRPr="00E23A5D">
        <w:rPr>
          <w:rFonts w:cs="Arial"/>
          <w:b/>
        </w:rPr>
        <w:t xml:space="preserve">Podávání informací </w:t>
      </w:r>
    </w:p>
    <w:p w14:paraId="688D5CAF" w14:textId="2A4AA8AE" w:rsidR="00292C53" w:rsidRDefault="00064325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Informace o poskyt</w:t>
      </w:r>
      <w:r w:rsidR="00653EFA">
        <w:rPr>
          <w:rFonts w:cs="Arial"/>
        </w:rPr>
        <w:t>ování sociální péče podává klíčo</w:t>
      </w:r>
      <w:r>
        <w:rPr>
          <w:rFonts w:cs="Arial"/>
        </w:rPr>
        <w:t xml:space="preserve">vý pracovník. </w:t>
      </w:r>
      <w:r w:rsidR="0098797E" w:rsidRPr="00E23A5D">
        <w:rPr>
          <w:rFonts w:cs="Arial"/>
        </w:rPr>
        <w:t xml:space="preserve">Informace ohledně ošetřovatelské péče </w:t>
      </w:r>
      <w:r>
        <w:rPr>
          <w:rFonts w:cs="Arial"/>
        </w:rPr>
        <w:t xml:space="preserve">jsou </w:t>
      </w:r>
      <w:r w:rsidR="001F7369">
        <w:rPr>
          <w:rFonts w:cs="Arial"/>
        </w:rPr>
        <w:t xml:space="preserve">podávány </w:t>
      </w:r>
      <w:r w:rsidR="0098797E" w:rsidRPr="00E23A5D">
        <w:rPr>
          <w:rFonts w:cs="Arial"/>
        </w:rPr>
        <w:t>staniční sestrou, případně směnovou sestrou. Na tyto pracovníky se můžete kdykoliv obrátit os</w:t>
      </w:r>
      <w:r w:rsidR="002B6BA0">
        <w:rPr>
          <w:rFonts w:cs="Arial"/>
        </w:rPr>
        <w:t xml:space="preserve">obně, telefonicky nebo </w:t>
      </w:r>
      <w:r w:rsidR="00B52236">
        <w:rPr>
          <w:rFonts w:cs="Arial"/>
        </w:rPr>
        <w:t>e-</w:t>
      </w:r>
      <w:r w:rsidR="002B6BA0">
        <w:rPr>
          <w:rFonts w:cs="Arial"/>
        </w:rPr>
        <w:t>mailem.</w:t>
      </w:r>
      <w:r w:rsidR="0098797E">
        <w:rPr>
          <w:rFonts w:cs="Arial"/>
        </w:rPr>
        <w:t xml:space="preserve"> </w:t>
      </w:r>
    </w:p>
    <w:p w14:paraId="12298CD4" w14:textId="77777777" w:rsidR="00292C53" w:rsidRDefault="00292C53" w:rsidP="0098797E">
      <w:pPr>
        <w:pStyle w:val="Bezmezer"/>
        <w:spacing w:line="276" w:lineRule="auto"/>
        <w:jc w:val="both"/>
        <w:rPr>
          <w:rFonts w:cs="Arial"/>
        </w:rPr>
      </w:pPr>
    </w:p>
    <w:p w14:paraId="5F0C6007" w14:textId="45A1A0EA" w:rsidR="0098797E" w:rsidRPr="00E23A5D" w:rsidRDefault="002B6BA0" w:rsidP="0098797E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K</w:t>
      </w:r>
      <w:r w:rsidR="0098797E" w:rsidRPr="00E23A5D">
        <w:rPr>
          <w:rFonts w:cs="Arial"/>
        </w:rPr>
        <w:t>ažd</w:t>
      </w:r>
      <w:r w:rsidR="00834A45">
        <w:rPr>
          <w:rFonts w:cs="Arial"/>
        </w:rPr>
        <w:t xml:space="preserve">é tři měsíce </w:t>
      </w:r>
      <w:r w:rsidR="00292C53">
        <w:rPr>
          <w:rFonts w:cs="Arial"/>
        </w:rPr>
        <w:t>je vydáván</w:t>
      </w:r>
      <w:r w:rsidR="00834A45">
        <w:rPr>
          <w:rFonts w:cs="Arial"/>
        </w:rPr>
        <w:t xml:space="preserve"> </w:t>
      </w:r>
      <w:r w:rsidR="007701A7">
        <w:rPr>
          <w:rFonts w:cs="Arial"/>
        </w:rPr>
        <w:t>vlastní Z</w:t>
      </w:r>
      <w:r w:rsidR="0098797E" w:rsidRPr="00E23A5D">
        <w:rPr>
          <w:rFonts w:cs="Arial"/>
        </w:rPr>
        <w:t xml:space="preserve">pravodaj, kde </w:t>
      </w:r>
      <w:r w:rsidR="00292C53">
        <w:rPr>
          <w:rFonts w:cs="Arial"/>
        </w:rPr>
        <w:t xml:space="preserve">lze najít </w:t>
      </w:r>
      <w:r w:rsidR="0098797E" w:rsidRPr="00E23A5D">
        <w:rPr>
          <w:rFonts w:cs="Arial"/>
        </w:rPr>
        <w:t>informace o to</w:t>
      </w:r>
      <w:r w:rsidR="00834A45">
        <w:rPr>
          <w:rFonts w:cs="Arial"/>
        </w:rPr>
        <w:t>m, co se dělo v uplynulém období</w:t>
      </w:r>
      <w:r>
        <w:rPr>
          <w:rFonts w:cs="Arial"/>
        </w:rPr>
        <w:t>,</w:t>
      </w:r>
      <w:r w:rsidR="00292C53">
        <w:rPr>
          <w:rFonts w:cs="Arial"/>
        </w:rPr>
        <w:t xml:space="preserve"> i co se </w:t>
      </w:r>
      <w:r w:rsidR="0098797E" w:rsidRPr="00E23A5D">
        <w:rPr>
          <w:rFonts w:cs="Arial"/>
        </w:rPr>
        <w:t xml:space="preserve">připravuje do budoucna. </w:t>
      </w:r>
      <w:r w:rsidR="007701A7">
        <w:rPr>
          <w:rFonts w:cs="Arial"/>
        </w:rPr>
        <w:t xml:space="preserve">Tento Zpravodaj </w:t>
      </w:r>
      <w:r w:rsidR="005D2EBF">
        <w:t>je umístěn na webových stránkách společnosti Alzheimercentrum, volně dostupný v zařízení a může Vám být zasílán na e-mailovou adresu.</w:t>
      </w:r>
    </w:p>
    <w:p w14:paraId="67419CF7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  <w:r w:rsidRPr="00E23A5D">
        <w:rPr>
          <w:rFonts w:cs="Arial"/>
          <w:b/>
        </w:rPr>
        <w:lastRenderedPageBreak/>
        <w:t xml:space="preserve">Podklady potřebné k registraci praktického lékaře a poskytování zdravotní a ošetřovatelské péče: </w:t>
      </w:r>
    </w:p>
    <w:p w14:paraId="5B2F915C" w14:textId="7C6C6A34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V zařízení ordinuje zkušený praktický lékař, ke kterému se klient může přeregistrovat do péče, avšak není to </w:t>
      </w:r>
      <w:r w:rsidR="002B6BA0">
        <w:rPr>
          <w:rFonts w:cs="Arial"/>
        </w:rPr>
        <w:t>jeho</w:t>
      </w:r>
      <w:r w:rsidRPr="00E23A5D">
        <w:rPr>
          <w:rFonts w:cs="Arial"/>
        </w:rPr>
        <w:t xml:space="preserve"> povinnost. Pokud se do péče praktického lékaře nepřeregistruje, zajišťuje si vyšetření, převozy na vyšetření, předpisy léků </w:t>
      </w:r>
      <w:r w:rsidR="007B1614">
        <w:rPr>
          <w:rFonts w:cs="Arial"/>
        </w:rPr>
        <w:t xml:space="preserve">apod. </w:t>
      </w:r>
      <w:r w:rsidRPr="00E23A5D">
        <w:rPr>
          <w:rFonts w:cs="Arial"/>
        </w:rPr>
        <w:t xml:space="preserve">sám. V případě registrace u praktického lékaře zařízení </w:t>
      </w:r>
      <w:r w:rsidR="00025BEC">
        <w:rPr>
          <w:rFonts w:cs="Arial"/>
        </w:rPr>
        <w:t>zajišťuje</w:t>
      </w:r>
      <w:r w:rsidRPr="00E23A5D">
        <w:rPr>
          <w:rFonts w:cs="Arial"/>
        </w:rPr>
        <w:t xml:space="preserve"> veškeré náležitosti týkající se z</w:t>
      </w:r>
      <w:r w:rsidR="004635CA">
        <w:rPr>
          <w:rFonts w:cs="Arial"/>
        </w:rPr>
        <w:t>dravotní péče poskytovatel.</w:t>
      </w:r>
      <w:r w:rsidRPr="00E23A5D">
        <w:rPr>
          <w:rFonts w:cs="Arial"/>
        </w:rPr>
        <w:t xml:space="preserve">  </w:t>
      </w:r>
    </w:p>
    <w:p w14:paraId="6BB4C63F" w14:textId="76E8D392" w:rsidR="005D2EBF" w:rsidRDefault="005D2EBF">
      <w:pPr>
        <w:spacing w:after="160" w:line="259" w:lineRule="auto"/>
        <w:rPr>
          <w:rFonts w:cs="Arial"/>
          <w:b/>
        </w:rPr>
      </w:pPr>
    </w:p>
    <w:p w14:paraId="51415F23" w14:textId="400DC7BF" w:rsidR="0098797E" w:rsidRPr="00E23A5D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  <w:r w:rsidRPr="00E23A5D">
        <w:rPr>
          <w:rFonts w:cs="Arial"/>
          <w:b/>
        </w:rPr>
        <w:t xml:space="preserve">Pro zajištění kvalitní zdravotní a ošetřovatelské péče je třeba: </w:t>
      </w:r>
    </w:p>
    <w:p w14:paraId="53EB908A" w14:textId="77777777" w:rsidR="0098797E" w:rsidRPr="00E23A5D" w:rsidRDefault="0098797E" w:rsidP="0098797E">
      <w:pPr>
        <w:pStyle w:val="Bezmezer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Léky, které klient užívá</w:t>
      </w:r>
      <w:r w:rsidR="00834A45">
        <w:rPr>
          <w:rFonts w:cs="Arial"/>
        </w:rPr>
        <w:t>,</w:t>
      </w:r>
      <w:r w:rsidRPr="00E23A5D">
        <w:rPr>
          <w:rFonts w:cs="Arial"/>
        </w:rPr>
        <w:t xml:space="preserve"> na dobu minimálně jednoho týdne. </w:t>
      </w:r>
    </w:p>
    <w:p w14:paraId="0F14DB46" w14:textId="77777777" w:rsidR="0098797E" w:rsidRPr="00E23A5D" w:rsidRDefault="0098797E" w:rsidP="0098797E">
      <w:pPr>
        <w:pStyle w:val="Bezmezer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Inkontinenční pomůcky do doby vypsání poukazu, pokud je klient používá, minimálně na dobu jednoho týdne. </w:t>
      </w:r>
    </w:p>
    <w:p w14:paraId="2E2CB771" w14:textId="77777777" w:rsidR="0098797E" w:rsidRDefault="0098797E" w:rsidP="0098797E">
      <w:pPr>
        <w:pStyle w:val="Bezmezer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Předepsané rehabilitační a zdravotní pomůcky, které klient používá. </w:t>
      </w:r>
    </w:p>
    <w:p w14:paraId="04862792" w14:textId="77777777" w:rsidR="0098797E" w:rsidRPr="00F5134A" w:rsidRDefault="0098797E" w:rsidP="00834A45">
      <w:pPr>
        <w:pStyle w:val="Bezmezer"/>
        <w:spacing w:line="276" w:lineRule="auto"/>
        <w:ind w:left="720"/>
        <w:jc w:val="both"/>
        <w:rPr>
          <w:rFonts w:cs="Arial"/>
          <w:b/>
        </w:rPr>
      </w:pPr>
    </w:p>
    <w:p w14:paraId="29A8C463" w14:textId="45125B4A" w:rsidR="0098797E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V případě jakýchkoliv nejasností kontaktujte vrchní sestru na tel.</w:t>
      </w:r>
      <w:r w:rsidR="00B702DE">
        <w:rPr>
          <w:rFonts w:cs="Arial"/>
        </w:rPr>
        <w:t xml:space="preserve"> čísle</w:t>
      </w:r>
      <w:r w:rsidRPr="00E23A5D">
        <w:rPr>
          <w:rFonts w:cs="Arial"/>
        </w:rPr>
        <w:t xml:space="preserve">: </w:t>
      </w:r>
      <w:r w:rsidR="003B520A">
        <w:t>775 893 811</w:t>
      </w:r>
    </w:p>
    <w:p w14:paraId="4A82D438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</w:p>
    <w:p w14:paraId="18144269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  <w:b/>
          <w:bCs/>
        </w:rPr>
        <w:t xml:space="preserve">Věci potřebné při přijetí: </w:t>
      </w:r>
    </w:p>
    <w:p w14:paraId="5C44765B" w14:textId="77777777" w:rsidR="0098797E" w:rsidRPr="00E23A5D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Občanský průkaz</w:t>
      </w:r>
      <w:r w:rsidR="002B6BA0">
        <w:rPr>
          <w:rFonts w:cs="Arial"/>
        </w:rPr>
        <w:t>.</w:t>
      </w:r>
      <w:r w:rsidRPr="00E23A5D">
        <w:rPr>
          <w:rFonts w:cs="Arial"/>
        </w:rPr>
        <w:t xml:space="preserve"> </w:t>
      </w:r>
    </w:p>
    <w:p w14:paraId="497D7473" w14:textId="0AF3FD90" w:rsidR="0098797E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Průkaz zdravotní pojišťovny</w:t>
      </w:r>
      <w:r w:rsidR="002B6BA0">
        <w:rPr>
          <w:rFonts w:cs="Arial"/>
        </w:rPr>
        <w:t>.</w:t>
      </w:r>
      <w:r w:rsidRPr="00E23A5D">
        <w:rPr>
          <w:rFonts w:cs="Arial"/>
        </w:rPr>
        <w:t xml:space="preserve"> </w:t>
      </w:r>
    </w:p>
    <w:p w14:paraId="4D533A01" w14:textId="6327E3A3" w:rsidR="00224A42" w:rsidRPr="00E23A5D" w:rsidRDefault="00224A42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Potvrzení o výši příjmu (důchodový výměr, výpis z účtu apod.).</w:t>
      </w:r>
    </w:p>
    <w:p w14:paraId="6CE92F20" w14:textId="77777777" w:rsidR="0098797E" w:rsidRPr="00E23A5D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Kopii rozhodnutí o výši přiznaného </w:t>
      </w:r>
      <w:r w:rsidR="002B6BA0">
        <w:rPr>
          <w:rFonts w:cs="Arial"/>
        </w:rPr>
        <w:t>příspěvku na péči (žádost, je-li zažádáno).</w:t>
      </w:r>
    </w:p>
    <w:p w14:paraId="48C1C62D" w14:textId="77777777" w:rsidR="0098797E" w:rsidRPr="00E23A5D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Kopii o ustanovení opatrovníka, je-li opatrovník soudem u</w:t>
      </w:r>
      <w:r w:rsidR="002B6BA0">
        <w:rPr>
          <w:rFonts w:cs="Arial"/>
        </w:rPr>
        <w:t>stanoven.</w:t>
      </w:r>
    </w:p>
    <w:p w14:paraId="4CDC8763" w14:textId="77777777" w:rsidR="0098797E" w:rsidRPr="00E23A5D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Osobní v</w:t>
      </w:r>
      <w:r w:rsidR="002B6BA0">
        <w:rPr>
          <w:rFonts w:cs="Arial"/>
        </w:rPr>
        <w:t xml:space="preserve">ěci a hygienické potřeby, </w:t>
      </w:r>
      <w:r>
        <w:rPr>
          <w:rFonts w:cs="Arial"/>
        </w:rPr>
        <w:t xml:space="preserve">viz </w:t>
      </w:r>
      <w:r w:rsidR="002B6BA0">
        <w:rPr>
          <w:rFonts w:cs="Arial"/>
        </w:rPr>
        <w:t>níže.</w:t>
      </w:r>
    </w:p>
    <w:p w14:paraId="4342AF0A" w14:textId="77777777" w:rsidR="0098797E" w:rsidRPr="00595212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Peníze</w:t>
      </w:r>
      <w:r w:rsidR="002B6BA0">
        <w:rPr>
          <w:rFonts w:cs="Arial"/>
        </w:rPr>
        <w:t xml:space="preserve"> na léky a nutné osobní platby. </w:t>
      </w:r>
    </w:p>
    <w:p w14:paraId="7041F6CF" w14:textId="77777777" w:rsidR="0098797E" w:rsidRPr="00E23A5D" w:rsidRDefault="0098797E" w:rsidP="0098797E">
      <w:pPr>
        <w:pStyle w:val="Bezmezer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Brýle, </w:t>
      </w:r>
      <w:r w:rsidR="00A8759A">
        <w:rPr>
          <w:rFonts w:cs="Arial"/>
        </w:rPr>
        <w:t>na</w:t>
      </w:r>
      <w:r w:rsidR="00A8759A" w:rsidRPr="00E23A5D">
        <w:rPr>
          <w:rFonts w:cs="Arial"/>
        </w:rPr>
        <w:t>s</w:t>
      </w:r>
      <w:r w:rsidR="00A8759A">
        <w:rPr>
          <w:rFonts w:cs="Arial"/>
        </w:rPr>
        <w:t>louchátka</w:t>
      </w:r>
      <w:r w:rsidR="002B6BA0">
        <w:rPr>
          <w:rFonts w:cs="Arial"/>
        </w:rPr>
        <w:t>, zubní protézy, jsou-li používány.</w:t>
      </w:r>
    </w:p>
    <w:p w14:paraId="2DA65DC9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</w:p>
    <w:p w14:paraId="6268A1CA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  <w:b/>
          <w:bCs/>
        </w:rPr>
        <w:t xml:space="preserve">Věci </w:t>
      </w:r>
      <w:r w:rsidR="00DA4FFC">
        <w:rPr>
          <w:rFonts w:cs="Arial"/>
          <w:b/>
          <w:bCs/>
        </w:rPr>
        <w:t>doporučované</w:t>
      </w:r>
      <w:r w:rsidRPr="00E23A5D">
        <w:rPr>
          <w:rFonts w:cs="Arial"/>
          <w:b/>
          <w:bCs/>
        </w:rPr>
        <w:t xml:space="preserve"> pro reminiscenční terapii: </w:t>
      </w:r>
    </w:p>
    <w:p w14:paraId="63139DF2" w14:textId="77777777" w:rsidR="0098797E" w:rsidRPr="00292C53" w:rsidRDefault="0098797E" w:rsidP="00452F54">
      <w:pPr>
        <w:pStyle w:val="Bezmezer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292C53">
        <w:rPr>
          <w:rFonts w:cs="Arial"/>
        </w:rPr>
        <w:t>Album starých fotografií, novinových výstřižků, zpráv, vysvědčení, oznámení, oddacího listu, atd. („</w:t>
      </w:r>
      <w:r w:rsidRPr="00292C53">
        <w:rPr>
          <w:rFonts w:cs="Arial"/>
          <w:i/>
          <w:iCs/>
        </w:rPr>
        <w:t>kniha vzpomínek“</w:t>
      </w:r>
      <w:r w:rsidRPr="00292C53">
        <w:rPr>
          <w:rFonts w:cs="Arial"/>
        </w:rPr>
        <w:t xml:space="preserve">). </w:t>
      </w:r>
    </w:p>
    <w:p w14:paraId="029F2569" w14:textId="77777777" w:rsidR="0098797E" w:rsidRPr="001115DD" w:rsidRDefault="0098797E" w:rsidP="0098797E">
      <w:pPr>
        <w:pStyle w:val="Bezmezer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115DD">
        <w:rPr>
          <w:rFonts w:cs="Arial"/>
        </w:rPr>
        <w:t>Krabici nebo kufřík se starými věcmi denní potřeby nebo vzpomínek - špulky, jehlice, staré hodinky, knoflíky, háčky, drobné dárky, náprstek, baterka, tužka, sklenička, drobné mince, upomínkové předměty, lžička, mlýnek, kartáček, botičky po dětech, rtěnka, kraslice, sošky, hadříky, klubíčka atd. („</w:t>
      </w:r>
      <w:r w:rsidR="005F3DD5">
        <w:rPr>
          <w:rFonts w:cs="Arial"/>
          <w:i/>
          <w:iCs/>
        </w:rPr>
        <w:t xml:space="preserve">krabice vzpomínek“), </w:t>
      </w:r>
      <w:r w:rsidR="005F3DD5">
        <w:rPr>
          <w:rFonts w:cs="Arial"/>
          <w:iCs/>
        </w:rPr>
        <w:t>samozřejmě v případě, jestliže</w:t>
      </w:r>
      <w:r w:rsidR="005F3DD5" w:rsidRPr="005F3DD5">
        <w:rPr>
          <w:rFonts w:cs="Arial"/>
          <w:iCs/>
        </w:rPr>
        <w:t xml:space="preserve"> klient takové věci má</w:t>
      </w:r>
      <w:r w:rsidR="00B702DE">
        <w:rPr>
          <w:rFonts w:cs="Arial"/>
          <w:iCs/>
        </w:rPr>
        <w:t xml:space="preserve"> k dispozici</w:t>
      </w:r>
      <w:r w:rsidR="005F3DD5" w:rsidRPr="005F3DD5">
        <w:rPr>
          <w:rFonts w:cs="Arial"/>
          <w:iCs/>
        </w:rPr>
        <w:t>.</w:t>
      </w:r>
    </w:p>
    <w:p w14:paraId="2E6ACE1D" w14:textId="77777777" w:rsidR="0098797E" w:rsidRPr="00E23A5D" w:rsidRDefault="00292C53" w:rsidP="0098797E">
      <w:pPr>
        <w:pStyle w:val="Bezmezer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Fotografie a obrazy na zeď</w:t>
      </w:r>
      <w:r w:rsidR="0098797E" w:rsidRPr="00E23A5D">
        <w:rPr>
          <w:rFonts w:cs="Arial"/>
        </w:rPr>
        <w:t xml:space="preserve"> </w:t>
      </w:r>
    </w:p>
    <w:p w14:paraId="52720561" w14:textId="77777777" w:rsidR="0098797E" w:rsidRPr="00E23A5D" w:rsidRDefault="0098797E" w:rsidP="0098797E">
      <w:pPr>
        <w:pStyle w:val="Bezmezer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Staré fotografie - fotografie rodičů, dětí, ap</w:t>
      </w:r>
      <w:r>
        <w:rPr>
          <w:rFonts w:cs="Arial"/>
        </w:rPr>
        <w:t>o</w:t>
      </w:r>
      <w:r w:rsidRPr="00E23A5D">
        <w:rPr>
          <w:rFonts w:cs="Arial"/>
        </w:rPr>
        <w:t xml:space="preserve">d. </w:t>
      </w:r>
    </w:p>
    <w:p w14:paraId="7B4538B8" w14:textId="77777777" w:rsidR="0098797E" w:rsidRPr="00E23A5D" w:rsidRDefault="0098797E" w:rsidP="0098797E">
      <w:pPr>
        <w:pStyle w:val="Bezmezer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Plyšovou hračku nebo panenku po dětech nebo svoji. </w:t>
      </w:r>
    </w:p>
    <w:p w14:paraId="299DECEC" w14:textId="77777777" w:rsidR="0098797E" w:rsidRPr="00E23A5D" w:rsidRDefault="0098797E" w:rsidP="0098797E">
      <w:pPr>
        <w:pStyle w:val="Bezmezer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Oblíbený předmět (rybářský prut, láhev, klobouk, židlička, stolička, šátek, košík, deka, talířek, cokoliv</w:t>
      </w:r>
      <w:r w:rsidR="00B702DE">
        <w:rPr>
          <w:rFonts w:cs="Arial"/>
        </w:rPr>
        <w:t xml:space="preserve"> jiného</w:t>
      </w:r>
      <w:r>
        <w:rPr>
          <w:rFonts w:cs="Arial"/>
        </w:rPr>
        <w:t>…</w:t>
      </w:r>
      <w:r w:rsidRPr="00E23A5D">
        <w:rPr>
          <w:rFonts w:cs="Arial"/>
        </w:rPr>
        <w:t xml:space="preserve">). </w:t>
      </w:r>
    </w:p>
    <w:p w14:paraId="2A96D9CD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</w:p>
    <w:p w14:paraId="782E4C8F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  <w:b/>
          <w:bCs/>
        </w:rPr>
        <w:t xml:space="preserve">Doporučené: </w:t>
      </w:r>
    </w:p>
    <w:p w14:paraId="233C07E8" w14:textId="77777777" w:rsidR="0098797E" w:rsidRPr="00E23A5D" w:rsidRDefault="0098797E" w:rsidP="0098797E">
      <w:pPr>
        <w:pStyle w:val="Bezmezer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Vlastní hrn</w:t>
      </w:r>
      <w:r w:rsidR="00B702DE">
        <w:rPr>
          <w:rFonts w:cs="Arial"/>
        </w:rPr>
        <w:t xml:space="preserve">eček na kávu nebo čaj, má-li </w:t>
      </w:r>
      <w:r w:rsidRPr="00E23A5D">
        <w:rPr>
          <w:rFonts w:cs="Arial"/>
        </w:rPr>
        <w:t xml:space="preserve">klient oblíbený. </w:t>
      </w:r>
    </w:p>
    <w:p w14:paraId="51080FCB" w14:textId="77777777" w:rsidR="0098797E" w:rsidRPr="00E23A5D" w:rsidRDefault="0098797E" w:rsidP="0098797E">
      <w:pPr>
        <w:pStyle w:val="Bezmezer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Knihy. </w:t>
      </w:r>
    </w:p>
    <w:p w14:paraId="3D52C7A5" w14:textId="77777777" w:rsidR="0098797E" w:rsidRPr="00E23A5D" w:rsidRDefault="0098797E" w:rsidP="0098797E">
      <w:pPr>
        <w:pStyle w:val="Bezmezer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Vlastní deka a polštář, má-li klient oblíbené. </w:t>
      </w:r>
    </w:p>
    <w:p w14:paraId="2BC1EA2C" w14:textId="77777777" w:rsidR="0098797E" w:rsidRPr="00E23A5D" w:rsidRDefault="0098797E" w:rsidP="0098797E">
      <w:pPr>
        <w:pStyle w:val="Bezmezer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Časopisy nebo jejich předplatné. </w:t>
      </w:r>
    </w:p>
    <w:p w14:paraId="49415CAC" w14:textId="77777777" w:rsidR="0098797E" w:rsidRPr="00E23A5D" w:rsidRDefault="0098797E" w:rsidP="0098797E">
      <w:pPr>
        <w:pStyle w:val="Bezmezer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Rádio, oblíbené kazety nebo CD. </w:t>
      </w:r>
    </w:p>
    <w:p w14:paraId="6B8CFF49" w14:textId="77777777" w:rsidR="0098797E" w:rsidRPr="00E23A5D" w:rsidRDefault="005F3DD5" w:rsidP="0098797E">
      <w:pPr>
        <w:pStyle w:val="Bezmezer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Televizor na pokoj, vše řádně označené s platnou revizí, viz Domácí řád</w:t>
      </w:r>
      <w:r w:rsidR="00B702DE">
        <w:rPr>
          <w:rFonts w:cs="Arial"/>
        </w:rPr>
        <w:t>.</w:t>
      </w:r>
    </w:p>
    <w:p w14:paraId="1B2A7454" w14:textId="77777777" w:rsidR="00916039" w:rsidRPr="001F7369" w:rsidRDefault="00916039" w:rsidP="00A8759A">
      <w:pPr>
        <w:pStyle w:val="Bezmezer"/>
        <w:spacing w:line="276" w:lineRule="auto"/>
        <w:jc w:val="both"/>
        <w:rPr>
          <w:rFonts w:cs="Arial"/>
          <w:b/>
        </w:rPr>
      </w:pPr>
    </w:p>
    <w:p w14:paraId="46BD8811" w14:textId="77777777" w:rsidR="0098797E" w:rsidRPr="001F7369" w:rsidRDefault="0098797E" w:rsidP="0098797E">
      <w:pPr>
        <w:pStyle w:val="Bezmezer"/>
        <w:spacing w:line="276" w:lineRule="auto"/>
        <w:jc w:val="both"/>
        <w:rPr>
          <w:rFonts w:cs="Arial"/>
          <w:b/>
        </w:rPr>
      </w:pPr>
      <w:r w:rsidRPr="001F7369">
        <w:rPr>
          <w:rFonts w:cs="Arial"/>
          <w:b/>
        </w:rPr>
        <w:t>Příklad oblečení, na</w:t>
      </w:r>
      <w:r w:rsidR="00B702DE" w:rsidRPr="001F7369">
        <w:rPr>
          <w:rFonts w:cs="Arial"/>
          <w:b/>
        </w:rPr>
        <w:t xml:space="preserve"> které </w:t>
      </w:r>
      <w:r w:rsidR="00292C53" w:rsidRPr="001F7369">
        <w:rPr>
          <w:rFonts w:cs="Arial"/>
          <w:b/>
        </w:rPr>
        <w:t xml:space="preserve">by se nemělo zapomenout: </w:t>
      </w:r>
    </w:p>
    <w:p w14:paraId="7019CDF0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Noční košile, pyžamo </w:t>
      </w:r>
    </w:p>
    <w:p w14:paraId="28FE6142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Spodní kalhotky, trenýrky </w:t>
      </w:r>
    </w:p>
    <w:p w14:paraId="41E5D833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Tílko, spodní košilka </w:t>
      </w:r>
    </w:p>
    <w:p w14:paraId="29A3F159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Podprsenka, punčochy, punčochové kalhoty </w:t>
      </w:r>
    </w:p>
    <w:p w14:paraId="116EAE7D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Ponožky slabé </w:t>
      </w:r>
    </w:p>
    <w:p w14:paraId="5E28AC01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Ponožky teplé </w:t>
      </w:r>
    </w:p>
    <w:p w14:paraId="595B7DD9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Kapesníky </w:t>
      </w:r>
    </w:p>
    <w:p w14:paraId="25F7E5B8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Triko s krátkým rukávem nebo polokošile </w:t>
      </w:r>
    </w:p>
    <w:p w14:paraId="32348F4C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Triko s dlouhým rukávem nebo košile </w:t>
      </w:r>
    </w:p>
    <w:p w14:paraId="256A2D14" w14:textId="77777777" w:rsidR="0098797E" w:rsidRPr="00E23A5D" w:rsidRDefault="00916039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</w:t>
      </w:r>
      <w:r w:rsidR="0098797E" w:rsidRPr="00E23A5D">
        <w:rPr>
          <w:rFonts w:cs="Arial"/>
        </w:rPr>
        <w:t xml:space="preserve">omácí kalhoty </w:t>
      </w:r>
      <w:r>
        <w:rPr>
          <w:rFonts w:cs="Arial"/>
        </w:rPr>
        <w:t>(nejlépe na gumu)</w:t>
      </w:r>
    </w:p>
    <w:p w14:paraId="75502344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Sukně nebo šatová zástěra </w:t>
      </w:r>
    </w:p>
    <w:p w14:paraId="1E65E117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Svetr </w:t>
      </w:r>
      <w:r w:rsidR="00916039">
        <w:rPr>
          <w:rFonts w:cs="Arial"/>
        </w:rPr>
        <w:t xml:space="preserve">- doporučujeme s rozepínáním na knoflíky </w:t>
      </w:r>
    </w:p>
    <w:p w14:paraId="4578ECB9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Mikina </w:t>
      </w:r>
      <w:r w:rsidR="00916039">
        <w:rPr>
          <w:rFonts w:cs="Arial"/>
        </w:rPr>
        <w:t>- doporučujeme na zip</w:t>
      </w:r>
    </w:p>
    <w:p w14:paraId="4B1E45FB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Čepice, rukavice, šála </w:t>
      </w:r>
    </w:p>
    <w:p w14:paraId="636F80AE" w14:textId="77777777" w:rsidR="0098797E" w:rsidRPr="00E23A5D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Společenské oblečení </w:t>
      </w:r>
    </w:p>
    <w:p w14:paraId="47A86C86" w14:textId="77777777" w:rsidR="0098797E" w:rsidRPr="00CE6F9C" w:rsidRDefault="0098797E" w:rsidP="0098797E">
      <w:pPr>
        <w:pStyle w:val="Bezmezer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23A5D">
        <w:rPr>
          <w:rFonts w:cs="Arial"/>
          <w:b/>
          <w:bCs/>
        </w:rPr>
        <w:t>Domácí obuv - pevná, s patou</w:t>
      </w:r>
      <w:r w:rsidR="00B702DE">
        <w:rPr>
          <w:rFonts w:cs="Arial"/>
        </w:rPr>
        <w:t>. Pantofle</w:t>
      </w:r>
      <w:r w:rsidRPr="00E23A5D">
        <w:rPr>
          <w:rFonts w:cs="Arial"/>
        </w:rPr>
        <w:t xml:space="preserve"> nebo boty s kluzkou podrážkou a různé staré špatně padnoucí bačkory, nebo boty o několik čísel větší, nedoporučujeme. Obuv musí být pohodlná a pevná na noze. Výběru boty je třeba věnovat velkou pozornost. P</w:t>
      </w:r>
      <w:r w:rsidR="00916039">
        <w:rPr>
          <w:rFonts w:cs="Arial"/>
        </w:rPr>
        <w:t>ředejde se tím zbytečným pádům.</w:t>
      </w:r>
    </w:p>
    <w:p w14:paraId="23583E4D" w14:textId="77777777" w:rsidR="0098797E" w:rsidRPr="001F7369" w:rsidRDefault="0098797E" w:rsidP="001F7369">
      <w:pPr>
        <w:pStyle w:val="Bezmezer"/>
        <w:rPr>
          <w:b/>
        </w:rPr>
      </w:pPr>
      <w:r w:rsidRPr="001F7369">
        <w:rPr>
          <w:b/>
        </w:rPr>
        <w:t xml:space="preserve">V létě: </w:t>
      </w:r>
    </w:p>
    <w:p w14:paraId="0B5ADFDA" w14:textId="77777777" w:rsidR="0098797E" w:rsidRDefault="0098797E" w:rsidP="0098797E">
      <w:pPr>
        <w:pStyle w:val="Bezmezer"/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 xml:space="preserve">Sukně, </w:t>
      </w:r>
      <w:r w:rsidR="005F3DD5">
        <w:rPr>
          <w:rFonts w:cs="Arial"/>
        </w:rPr>
        <w:t>šaty, šortky, sandály, střevíce, pokrývka hlavy proti slunci…</w:t>
      </w:r>
    </w:p>
    <w:p w14:paraId="384A536F" w14:textId="77777777" w:rsidR="0098797E" w:rsidRPr="0098797E" w:rsidRDefault="0098797E" w:rsidP="002B6BA0">
      <w:pPr>
        <w:pStyle w:val="Bezmezer"/>
        <w:spacing w:line="276" w:lineRule="auto"/>
        <w:jc w:val="both"/>
        <w:rPr>
          <w:rFonts w:cs="Arial"/>
        </w:rPr>
      </w:pPr>
      <w:r w:rsidRPr="0098797E">
        <w:rPr>
          <w:rFonts w:cs="Arial"/>
          <w:b/>
          <w:bCs/>
        </w:rPr>
        <w:t xml:space="preserve">V zimě: </w:t>
      </w:r>
    </w:p>
    <w:p w14:paraId="166FADBB" w14:textId="77777777" w:rsidR="0098797E" w:rsidRPr="00E23A5D" w:rsidRDefault="0098797E" w:rsidP="0098797E">
      <w:pPr>
        <w:pStyle w:val="Bezmezer"/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Zimní bunda nebo kabát, teplé boty</w:t>
      </w:r>
      <w:r w:rsidR="005F3DD5">
        <w:rPr>
          <w:rFonts w:cs="Arial"/>
        </w:rPr>
        <w:t>…</w:t>
      </w:r>
      <w:r w:rsidRPr="00E23A5D">
        <w:rPr>
          <w:rFonts w:cs="Arial"/>
        </w:rPr>
        <w:t xml:space="preserve"> </w:t>
      </w:r>
    </w:p>
    <w:p w14:paraId="5568A1B2" w14:textId="77777777" w:rsidR="0098797E" w:rsidRDefault="0098797E" w:rsidP="0098797E">
      <w:pPr>
        <w:pStyle w:val="Bezmezer"/>
        <w:spacing w:line="276" w:lineRule="auto"/>
        <w:jc w:val="both"/>
        <w:rPr>
          <w:rFonts w:cs="Arial"/>
          <w:b/>
          <w:bCs/>
        </w:rPr>
      </w:pPr>
    </w:p>
    <w:p w14:paraId="2A0FFD70" w14:textId="77777777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  <w:b/>
          <w:bCs/>
        </w:rPr>
        <w:t>Hygienické potřeby</w:t>
      </w:r>
      <w:r w:rsidRPr="00E23A5D">
        <w:rPr>
          <w:rFonts w:cs="Arial"/>
        </w:rPr>
        <w:t xml:space="preserve">: </w:t>
      </w:r>
    </w:p>
    <w:p w14:paraId="427A6803" w14:textId="12FB36AD" w:rsidR="0098797E" w:rsidRPr="00E23A5D" w:rsidRDefault="0098797E" w:rsidP="0098797E">
      <w:pPr>
        <w:pStyle w:val="Bezmezer"/>
        <w:spacing w:line="276" w:lineRule="auto"/>
        <w:jc w:val="both"/>
        <w:rPr>
          <w:rFonts w:cs="Arial"/>
        </w:rPr>
      </w:pPr>
      <w:r w:rsidRPr="00E23A5D">
        <w:rPr>
          <w:rFonts w:cs="Arial"/>
        </w:rPr>
        <w:t>Kartáček na zuby, zubní pasta, šampon, mýdlo, krém na obličej a tělo, sprchový gel, muži holicí strojek, žiletky, pěna na holení a voda po holení</w:t>
      </w:r>
      <w:r w:rsidR="005F3DD5">
        <w:rPr>
          <w:rFonts w:cs="Arial"/>
        </w:rPr>
        <w:t>, deodorant nebo</w:t>
      </w:r>
      <w:r w:rsidRPr="00E23A5D">
        <w:rPr>
          <w:rFonts w:cs="Arial"/>
        </w:rPr>
        <w:t xml:space="preserve"> </w:t>
      </w:r>
      <w:r w:rsidR="005F3DD5">
        <w:rPr>
          <w:rFonts w:cs="Arial"/>
        </w:rPr>
        <w:t>oblíbený parfém.</w:t>
      </w:r>
      <w:r w:rsidR="00820262">
        <w:rPr>
          <w:rFonts w:cs="Arial"/>
        </w:rPr>
        <w:t xml:space="preserve"> 2x osuška, 2x ručník.</w:t>
      </w:r>
    </w:p>
    <w:p w14:paraId="4C1C762B" w14:textId="77777777" w:rsidR="00AC2E74" w:rsidRDefault="00AC2E74" w:rsidP="0098797E">
      <w:pPr>
        <w:rPr>
          <w:rFonts w:cs="Arial"/>
        </w:rPr>
      </w:pPr>
    </w:p>
    <w:p w14:paraId="0F67B4B3" w14:textId="77777777" w:rsidR="0098797E" w:rsidRDefault="0098797E" w:rsidP="0098797E">
      <w:pPr>
        <w:rPr>
          <w:rFonts w:cs="Arial"/>
        </w:rPr>
      </w:pPr>
      <w:r>
        <w:rPr>
          <w:rFonts w:cs="Arial"/>
        </w:rPr>
        <w:t>Pokud byste potřebovali jakékoliv informace upřesnit, neváhejte nás kontaktovat na výše uv</w:t>
      </w:r>
      <w:r w:rsidR="00480159">
        <w:rPr>
          <w:rFonts w:cs="Arial"/>
        </w:rPr>
        <w:t>edených telefonních číslech nebo</w:t>
      </w:r>
      <w:r>
        <w:rPr>
          <w:rFonts w:cs="Arial"/>
        </w:rPr>
        <w:t xml:space="preserve"> e-mailech.</w:t>
      </w:r>
    </w:p>
    <w:p w14:paraId="188BED34" w14:textId="77777777" w:rsidR="001B6727" w:rsidRDefault="001B6727" w:rsidP="0098797E">
      <w:pPr>
        <w:rPr>
          <w:rFonts w:cs="Arial"/>
        </w:rPr>
      </w:pPr>
    </w:p>
    <w:p w14:paraId="4B17A3E1" w14:textId="77777777" w:rsidR="001B6727" w:rsidRDefault="001B6727" w:rsidP="0098797E"/>
    <w:sectPr w:rsidR="001B6727" w:rsidSect="00E068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8AAE1" w14:textId="77777777" w:rsidR="00E92A76" w:rsidRDefault="00E92A76" w:rsidP="0098797E">
      <w:pPr>
        <w:spacing w:after="0" w:line="240" w:lineRule="auto"/>
      </w:pPr>
      <w:r>
        <w:separator/>
      </w:r>
    </w:p>
  </w:endnote>
  <w:endnote w:type="continuationSeparator" w:id="0">
    <w:p w14:paraId="14E7F393" w14:textId="77777777" w:rsidR="00E92A76" w:rsidRDefault="00E92A76" w:rsidP="0098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070005"/>
      <w:docPartObj>
        <w:docPartGallery w:val="Page Numbers (Bottom of Page)"/>
        <w:docPartUnique/>
      </w:docPartObj>
    </w:sdtPr>
    <w:sdtEndPr/>
    <w:sdtContent>
      <w:p w14:paraId="2CC14CD1" w14:textId="21F9CA1C" w:rsidR="003E1082" w:rsidRDefault="003E10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F2">
          <w:rPr>
            <w:noProof/>
          </w:rPr>
          <w:t>1</w:t>
        </w:r>
        <w:r>
          <w:fldChar w:fldCharType="end"/>
        </w:r>
      </w:p>
    </w:sdtContent>
  </w:sdt>
  <w:p w14:paraId="0EACC42C" w14:textId="77777777" w:rsidR="003E1082" w:rsidRDefault="003E1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01EA" w14:textId="77777777" w:rsidR="00E92A76" w:rsidRDefault="00E92A76" w:rsidP="0098797E">
      <w:pPr>
        <w:spacing w:after="0" w:line="240" w:lineRule="auto"/>
      </w:pPr>
      <w:r>
        <w:separator/>
      </w:r>
    </w:p>
  </w:footnote>
  <w:footnote w:type="continuationSeparator" w:id="0">
    <w:p w14:paraId="71B9F5EF" w14:textId="77777777" w:rsidR="00E92A76" w:rsidRDefault="00E92A76" w:rsidP="0098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EA68" w14:textId="77777777" w:rsidR="0098797E" w:rsidRDefault="009879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DB38B2" wp14:editId="1C1AE001">
          <wp:simplePos x="0" y="0"/>
          <wp:positionH relativeFrom="margin">
            <wp:posOffset>5441315</wp:posOffset>
          </wp:positionH>
          <wp:positionV relativeFrom="margin">
            <wp:posOffset>-513080</wp:posOffset>
          </wp:positionV>
          <wp:extent cx="970280" cy="287020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ęblue_4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1894"/>
    <w:multiLevelType w:val="hybridMultilevel"/>
    <w:tmpl w:val="39144168"/>
    <w:lvl w:ilvl="0" w:tplc="397A5D5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6C84"/>
    <w:multiLevelType w:val="hybridMultilevel"/>
    <w:tmpl w:val="F6C0DA4A"/>
    <w:lvl w:ilvl="0" w:tplc="397A5D5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513C"/>
    <w:multiLevelType w:val="hybridMultilevel"/>
    <w:tmpl w:val="98E0426A"/>
    <w:lvl w:ilvl="0" w:tplc="397A5D5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FB1"/>
    <w:multiLevelType w:val="hybridMultilevel"/>
    <w:tmpl w:val="3CC011D0"/>
    <w:lvl w:ilvl="0" w:tplc="397A5D5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064"/>
    <w:multiLevelType w:val="hybridMultilevel"/>
    <w:tmpl w:val="C33EAC54"/>
    <w:lvl w:ilvl="0" w:tplc="397A5D5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F6D18"/>
    <w:multiLevelType w:val="hybridMultilevel"/>
    <w:tmpl w:val="A8626ACA"/>
    <w:lvl w:ilvl="0" w:tplc="397A5D5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70"/>
    <w:rsid w:val="00005A7D"/>
    <w:rsid w:val="00024A93"/>
    <w:rsid w:val="00025BEC"/>
    <w:rsid w:val="00064325"/>
    <w:rsid w:val="00095531"/>
    <w:rsid w:val="000C0476"/>
    <w:rsid w:val="000C59CD"/>
    <w:rsid w:val="000F43F2"/>
    <w:rsid w:val="00142F84"/>
    <w:rsid w:val="0015205A"/>
    <w:rsid w:val="00195171"/>
    <w:rsid w:val="001B6727"/>
    <w:rsid w:val="001F7369"/>
    <w:rsid w:val="00210240"/>
    <w:rsid w:val="00212C02"/>
    <w:rsid w:val="00224A42"/>
    <w:rsid w:val="002328C6"/>
    <w:rsid w:val="00287EF2"/>
    <w:rsid w:val="00292C53"/>
    <w:rsid w:val="002B6BA0"/>
    <w:rsid w:val="002E5AEF"/>
    <w:rsid w:val="0035502D"/>
    <w:rsid w:val="00355D70"/>
    <w:rsid w:val="00377869"/>
    <w:rsid w:val="003A6FF2"/>
    <w:rsid w:val="003B520A"/>
    <w:rsid w:val="003E1082"/>
    <w:rsid w:val="00415221"/>
    <w:rsid w:val="00425052"/>
    <w:rsid w:val="00431D2A"/>
    <w:rsid w:val="0044270A"/>
    <w:rsid w:val="00446AE8"/>
    <w:rsid w:val="004635CA"/>
    <w:rsid w:val="00480159"/>
    <w:rsid w:val="004B171C"/>
    <w:rsid w:val="00513BDE"/>
    <w:rsid w:val="00557961"/>
    <w:rsid w:val="00581B9B"/>
    <w:rsid w:val="00582B2D"/>
    <w:rsid w:val="00593E4F"/>
    <w:rsid w:val="005D2EBF"/>
    <w:rsid w:val="005F3DD5"/>
    <w:rsid w:val="00653EFA"/>
    <w:rsid w:val="006B5483"/>
    <w:rsid w:val="006D55AB"/>
    <w:rsid w:val="007701A7"/>
    <w:rsid w:val="007764E0"/>
    <w:rsid w:val="007B1614"/>
    <w:rsid w:val="007C572E"/>
    <w:rsid w:val="007F73B1"/>
    <w:rsid w:val="00813378"/>
    <w:rsid w:val="00820262"/>
    <w:rsid w:val="00834A45"/>
    <w:rsid w:val="00842F78"/>
    <w:rsid w:val="008576D8"/>
    <w:rsid w:val="008621CE"/>
    <w:rsid w:val="008727C8"/>
    <w:rsid w:val="008A4BCC"/>
    <w:rsid w:val="008C2D28"/>
    <w:rsid w:val="0090346E"/>
    <w:rsid w:val="00916039"/>
    <w:rsid w:val="009213CB"/>
    <w:rsid w:val="0094105B"/>
    <w:rsid w:val="009701C0"/>
    <w:rsid w:val="0098797E"/>
    <w:rsid w:val="00991B95"/>
    <w:rsid w:val="009A6EFA"/>
    <w:rsid w:val="00A16A23"/>
    <w:rsid w:val="00A31B58"/>
    <w:rsid w:val="00A409BF"/>
    <w:rsid w:val="00A6440C"/>
    <w:rsid w:val="00A8759A"/>
    <w:rsid w:val="00AC2E74"/>
    <w:rsid w:val="00B04087"/>
    <w:rsid w:val="00B07837"/>
    <w:rsid w:val="00B52236"/>
    <w:rsid w:val="00B702DE"/>
    <w:rsid w:val="00B95E78"/>
    <w:rsid w:val="00C0385F"/>
    <w:rsid w:val="00C04618"/>
    <w:rsid w:val="00C2690E"/>
    <w:rsid w:val="00C314C8"/>
    <w:rsid w:val="00C5173A"/>
    <w:rsid w:val="00CC573D"/>
    <w:rsid w:val="00CE6F9C"/>
    <w:rsid w:val="00D6292E"/>
    <w:rsid w:val="00D736FC"/>
    <w:rsid w:val="00D9380E"/>
    <w:rsid w:val="00DA39DC"/>
    <w:rsid w:val="00DA4FFC"/>
    <w:rsid w:val="00DA617B"/>
    <w:rsid w:val="00DB7D3D"/>
    <w:rsid w:val="00DE080A"/>
    <w:rsid w:val="00E06060"/>
    <w:rsid w:val="00E06840"/>
    <w:rsid w:val="00E22A69"/>
    <w:rsid w:val="00E255A4"/>
    <w:rsid w:val="00E92A76"/>
    <w:rsid w:val="00EA0980"/>
    <w:rsid w:val="00EA6F3F"/>
    <w:rsid w:val="00ED17ED"/>
    <w:rsid w:val="00EE2346"/>
    <w:rsid w:val="00EE3798"/>
    <w:rsid w:val="00EE7E5F"/>
    <w:rsid w:val="00F24920"/>
    <w:rsid w:val="00F27091"/>
    <w:rsid w:val="00F64298"/>
    <w:rsid w:val="00FA0389"/>
    <w:rsid w:val="00FB42EE"/>
    <w:rsid w:val="00FD0E1D"/>
    <w:rsid w:val="00FD74F3"/>
    <w:rsid w:val="00FF6C0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C2F8"/>
  <w15:docId w15:val="{59C8C698-7809-4185-BBD3-9A02D7D2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79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879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98797E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8797E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8797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79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98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7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97E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02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951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51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5171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171"/>
    <w:rPr>
      <w:rFonts w:ascii="Calibri" w:eastAsia="Times New Roman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5173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8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ceskalipa@alzheimer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AE54-5859-4D63-93CE-FC249A80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Střihavková</dc:creator>
  <cp:lastModifiedBy>Ludmila Kovářová</cp:lastModifiedBy>
  <cp:revision>20</cp:revision>
  <cp:lastPrinted>2019-02-25T09:26:00Z</cp:lastPrinted>
  <dcterms:created xsi:type="dcterms:W3CDTF">2018-01-31T06:50:00Z</dcterms:created>
  <dcterms:modified xsi:type="dcterms:W3CDTF">2019-09-19T05:23:00Z</dcterms:modified>
</cp:coreProperties>
</file>