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82" w:rsidRDefault="00C34582" w:rsidP="00C34582">
      <w:pPr>
        <w:pStyle w:val="Default"/>
        <w:jc w:val="both"/>
      </w:pP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Název pracoviště</w:t>
      </w:r>
      <w:r>
        <w:rPr>
          <w:sz w:val="23"/>
          <w:szCs w:val="23"/>
        </w:rPr>
        <w:t xml:space="preserve">: </w:t>
      </w:r>
      <w:r w:rsidR="001977C4">
        <w:rPr>
          <w:sz w:val="23"/>
          <w:szCs w:val="23"/>
        </w:rPr>
        <w:t>Zlosyň</w:t>
      </w:r>
      <w:r>
        <w:rPr>
          <w:sz w:val="23"/>
          <w:szCs w:val="23"/>
        </w:rPr>
        <w:t xml:space="preserve"> </w:t>
      </w:r>
    </w:p>
    <w:p w:rsidR="00C34582" w:rsidRDefault="00C34582" w:rsidP="00C34582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Domov se zvláštním režimem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Identifikátor služby:</w:t>
      </w:r>
      <w:r w:rsidR="001435C3" w:rsidRPr="001435C3">
        <w:rPr>
          <w:b/>
          <w:bCs/>
        </w:rPr>
        <w:t xml:space="preserve"> </w:t>
      </w:r>
      <w:r w:rsidR="001977C4">
        <w:rPr>
          <w:b/>
          <w:bCs/>
        </w:rPr>
        <w:t>8941598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Název zařízení: </w:t>
      </w:r>
      <w:r w:rsidR="001977C4">
        <w:rPr>
          <w:sz w:val="23"/>
          <w:szCs w:val="23"/>
        </w:rPr>
        <w:t xml:space="preserve">Alzheimercentrum Zlosyň </w:t>
      </w:r>
      <w:r>
        <w:rPr>
          <w:sz w:val="23"/>
          <w:szCs w:val="23"/>
        </w:rPr>
        <w:t xml:space="preserve">o.p.s,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Adresa pracoviště</w:t>
      </w:r>
      <w:r>
        <w:rPr>
          <w:sz w:val="23"/>
          <w:szCs w:val="23"/>
        </w:rPr>
        <w:t xml:space="preserve">: </w:t>
      </w:r>
      <w:r w:rsidR="001977C4">
        <w:rPr>
          <w:sz w:val="23"/>
          <w:szCs w:val="23"/>
        </w:rPr>
        <w:t>Zlosyň 160, Vojkovice u Kralup nad Vltavou 277 44</w:t>
      </w:r>
      <w:r>
        <w:rPr>
          <w:sz w:val="23"/>
          <w:szCs w:val="23"/>
        </w:rPr>
        <w:t xml:space="preserve">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IČO </w:t>
      </w:r>
      <w:r w:rsidR="001977C4">
        <w:rPr>
          <w:sz w:val="23"/>
          <w:szCs w:val="23"/>
        </w:rPr>
        <w:t>28446003</w:t>
      </w:r>
      <w:r>
        <w:rPr>
          <w:sz w:val="23"/>
          <w:szCs w:val="23"/>
        </w:rPr>
        <w:t xml:space="preserve">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POPIS ČINNOSTI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Poskytování komplexní služby, která vede k podpoře a udržení aktivního života a k prodloužení soběstačnosti našich uživatelů.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Poslání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Hlavním posláním je poskytování komplexní, kvalitní, individuálně zaměřené, celoroční pobytové služby osobám, které se v důsledku svého zdravotního stavu ocitli v nepříznivé sociální a zdravotní situaci, kterou nejsou schopni překonat ve svém vlastním prostředí ani za pomoci rodiny nebo jiného typu sociálních služeb a potřebují pravidelnou pomoc při zajištění svých potřeb.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Poskytování služeb v našem zařízení vychází z osobních cílů a potřeb uživatelů a je postaveno především na vnitřních zdrojích služeb a na pravidelné pomoci při zajištění potřeb klientů.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 cílům domova se zvláštním režimem vedoucím k naplnění poslání poskytované služby patří: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poskytování kvalitní sociální služby na základě plánování, vycházející z individuálních potřeb uživatelů a poskytování co nejkvalitnější ošetřovatelské péče vzhledem k cílové skupině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ochrana práv uživatelů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vytvoření příjemného a vstřícného prostředí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podpora udržení co nejužšího kontaktu s rodinou a blízkými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podpora způsobu života, který se co nejvíce blíží dosavadnímu způsobu života uživatele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zajišťování možnosti využívat místní instituce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zajištění bezpečné a odborné služby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snižovaní následků nepříznivé situace klientů, pro kterou nás vyhledali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chránit klienty před předsudky a negativním hodnocením, ke kterému by mohlo dojít v důsledku poskytované služby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podporovat uživatele služeb v soběstačnosti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zkvalitnění podpory na úkor péče uživatelům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zdokonalování, ošetřování metodou stimulace vnímání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vzdělávání personálu, zejména v oblasti komunikace a zvládání obtížných situací a reakcí při jednání s uživateli služeb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práce s uživatelem a jeho biografií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</w:p>
    <w:p w:rsidR="00C34582" w:rsidRDefault="00C34582" w:rsidP="00C34582">
      <w:pPr>
        <w:pStyle w:val="Default"/>
        <w:pageBreakBefore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Princip poskytované služby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dodržování základních práv uživatelů (zejm. Listina základních práv a svobod), úcta k člověku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respektování přání a vlastní volby uživatelů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respektování soukromí uživatelů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individuální přístup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podpora samostatnosti a nezávislosti uživatelů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přizpůsobování poskytovaných služeb potřebám uživatelů a zájemcům o službu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vzájemná tolerance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spolupráce vedení Alzheimercentra s výborem obyvatel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týmová práce, dobré vztahy na pracovišti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profesionalita a odbornost </w:t>
      </w:r>
    </w:p>
    <w:p w:rsidR="00C34582" w:rsidRDefault="00C34582" w:rsidP="00C345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zvyšování kvalifikace personálu, průběžné vzdělávání pracovníků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podpora personálu v zátěžových situacích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Cílová skupina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 s chronickým duševním onemocněním, osoby se stařeckou, Alzheimerovou demencí a ostatními typy demencí.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Služba není určena </w:t>
      </w:r>
    </w:p>
    <w:p w:rsidR="00C34582" w:rsidRDefault="00C34582" w:rsidP="00C34582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osobám, jejichž zdravotní stav vyžaduje péči lékaře v lůžkovém zdravotnickém zařízení </w:t>
      </w:r>
    </w:p>
    <w:p w:rsidR="00C34582" w:rsidRDefault="00C34582" w:rsidP="00C34582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osobám v akutní fázi infekčního onemocnění </w:t>
      </w:r>
    </w:p>
    <w:p w:rsidR="00C34582" w:rsidRDefault="00C34582" w:rsidP="00C34582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osobám, které by ohrožovaly sebe a své okolí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osobám, které nespadají do cílové skupiny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Popis činnosti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Provozovatel poskytuje sociální a zdravotní péči od roku </w:t>
      </w:r>
      <w:r w:rsidR="001977C4">
        <w:rPr>
          <w:sz w:val="23"/>
          <w:szCs w:val="23"/>
        </w:rPr>
        <w:t>2008</w:t>
      </w:r>
      <w:r>
        <w:rPr>
          <w:sz w:val="23"/>
          <w:szCs w:val="23"/>
        </w:rPr>
        <w:t xml:space="preserve">, znalosti a zkušenosti předává do dalších provozů.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Činnost spočívá dále ve vzdělávání a přenosu informací pečujícím rodinám, laické i odborné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veřejnosti a zprostředkování vzájemných vztahů mezi seniory a okolím. Péče je poskytována nepřetržitě, 365 dní v roce, sedm dní v týdnu, 24 hodin denně. Péče je kombinována péčí sociální a ošetřovatelskou. Disponujeme personálem certifikovaným v péči o agresivní klienty, klienty s demencí a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sz w:val="23"/>
          <w:szCs w:val="23"/>
        </w:rPr>
        <w:t xml:space="preserve">jsme držitelé certifikací bazální stimulace.V těchto a dalších oblastech je vzdělán veškerý personál. Součástí péče je kromě sociální péče i péče rehabilitační, ergoterapie, reminiscenční terapie, canisterapie, bazální stimulace, muzikoterapie, dotyková péče atd.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Provozujeme bezplatné základní poradenství 24 hodin denně - osobně, telefonicky, v tisku a na internetu. </w:t>
      </w:r>
    </w:p>
    <w:p w:rsidR="00C34582" w:rsidRDefault="00C34582" w:rsidP="00C34582">
      <w:pPr>
        <w:pStyle w:val="Default"/>
        <w:jc w:val="both"/>
        <w:rPr>
          <w:b/>
          <w:bCs/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b/>
          <w:bCs/>
          <w:sz w:val="28"/>
          <w:szCs w:val="28"/>
        </w:rPr>
      </w:pPr>
    </w:p>
    <w:p w:rsidR="00C34582" w:rsidRDefault="00C34582" w:rsidP="00C34582">
      <w:pPr>
        <w:pStyle w:val="Default"/>
        <w:jc w:val="both"/>
        <w:rPr>
          <w:b/>
          <w:bCs/>
          <w:sz w:val="28"/>
          <w:szCs w:val="28"/>
        </w:rPr>
      </w:pPr>
    </w:p>
    <w:p w:rsidR="00C34582" w:rsidRDefault="00C34582" w:rsidP="00C34582">
      <w:pPr>
        <w:pStyle w:val="Default"/>
        <w:jc w:val="both"/>
        <w:rPr>
          <w:b/>
          <w:bCs/>
          <w:sz w:val="28"/>
          <w:szCs w:val="28"/>
        </w:rPr>
      </w:pPr>
    </w:p>
    <w:p w:rsidR="00C34582" w:rsidRDefault="00C34582" w:rsidP="00C34582">
      <w:pPr>
        <w:pStyle w:val="Default"/>
        <w:pageBreakBefore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Celková péče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 koncipována na základě dlouhodobých paměťových drah, ve kterých jsou uloženy informace, které klient ještě nezapomněl, může si je vybavit a tím lze na tomto základu pracovat.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Zajištění kvalitní péče napomáhá i vybavení pokoje, zařízení, jeho barevnost, předměty, které si klient přináší z domova, jídelníček, výběr knih, filmů, TV pořadů atd.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Klientovi umožňujeme dostatek pohybu jak venku, tak uvnitř, zavádíme stereotypy, které mu dávají pocit bezpečí, dodržujeme jeho návyky, které zjišťujeme z biografické anamnézy, která je sestavována s klientem nebo s pomocí rodiny. Podporujeme jeho soběstačnost a zachováváme důstojnost. </w:t>
      </w:r>
      <w:r>
        <w:rPr>
          <w:b/>
          <w:bCs/>
          <w:sz w:val="23"/>
          <w:szCs w:val="23"/>
        </w:rPr>
        <w:t xml:space="preserve"> </w:t>
      </w:r>
    </w:p>
    <w:p w:rsidR="000232F6" w:rsidRDefault="00C34582" w:rsidP="000232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Sociální péče je zajišťována pracovníky v sociálních službách a jsou jí zabezpečovány všechny životní potřeby klienta jako stravování, podání jídla, praní a žehlení prádla, úklid, donáška léků, drobných nákupů, vycházky, pobyt venku, pomoc při osobní hygieně nebo poskytnutí podmínek pro osobní hygienu, pomoc při zvládání běžných úkonů péče o vlastní osobu, zprostředkování kontaktu se společenským prostředím, sociálně terapeutické činnosti, aktivizační činnosti, pomoc při uplatňování práv, oprávněných zájmů a při obstarávání osobních záležitostí. Péče je poskytována v takovém rozsahu, aby bylo dosaženo největší možné kvality života klienta a aby se mu i ve stáří a nemoci dostalo dostatečné péče, důstojnosti a lidské vřelosti. </w:t>
      </w:r>
    </w:p>
    <w:p w:rsidR="000232F6" w:rsidRDefault="000232F6" w:rsidP="000232F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Poskytovaná péče, jakou je canisterapie, hipoterapie, muzikoterapie, arteterapie, taneční terapie, doteková terapie, trénování paměti, aktivizace klienta jsou součástí celkové péče a doplněním základní péče. Jejich názvy napovídají, čemu se jednotlivé terapie věnují. Přitom muzikoterapie a užití drobných hudebních nástrojů jak klienty, tak personálem, je denní součástí práce s klientem. </w:t>
      </w:r>
    </w:p>
    <w:p w:rsidR="000232F6" w:rsidRDefault="000232F6" w:rsidP="000232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Dále také aromaterapie kde aroma a esence ovlivňují v mozku určité látky, které působí povzbudivě nebo mají uklidňující účinek na naši psychiku. Užití aromaterapii je možné jak ve vonných lampách, tak přidáním do koupele nebo masážních olejů.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</w:p>
    <w:p w:rsidR="00C34582" w:rsidRPr="00C34582" w:rsidRDefault="00C34582" w:rsidP="00C34582">
      <w:pPr>
        <w:pStyle w:val="Default"/>
        <w:jc w:val="both"/>
        <w:rPr>
          <w:b/>
          <w:i/>
          <w:sz w:val="23"/>
          <w:szCs w:val="23"/>
        </w:rPr>
      </w:pPr>
      <w:r w:rsidRPr="00C34582">
        <w:rPr>
          <w:b/>
          <w:i/>
          <w:sz w:val="23"/>
          <w:szCs w:val="23"/>
        </w:rPr>
        <w:t>Příklady terapeutických činností:</w:t>
      </w:r>
    </w:p>
    <w:p w:rsidR="00C34582" w:rsidRDefault="00C34582" w:rsidP="00C34582">
      <w:pPr>
        <w:pStyle w:val="Default"/>
        <w:jc w:val="both"/>
        <w:rPr>
          <w:b/>
          <w:bCs/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Bazální stimulace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Bazální stimulace je koncept ošetřovatelské péče, běžně užívaný v západoevropských státech. </w:t>
      </w:r>
      <w:r>
        <w:rPr>
          <w:b/>
          <w:bCs/>
          <w:sz w:val="23"/>
          <w:szCs w:val="23"/>
        </w:rPr>
        <w:t xml:space="preserve">Všechna naše zařízení pracují na základě konceptu bazální stimulace </w:t>
      </w:r>
      <w:r>
        <w:rPr>
          <w:sz w:val="23"/>
          <w:szCs w:val="23"/>
        </w:rPr>
        <w:t xml:space="preserve">a výrazně tím zkvalitňují péči o klienta a dostávají ji na zcela jinou úroveň, než je běžná nebo obecně známá. Tento model naši péči se distancuje od zatím obecně zavedených zvyklostí, „nekonzervuje" stav klienta, ale rozvíjí jej a stimuluje. Bazálně stimulující  péče není prováděna na klientovi, ale utváří se v rámci možností a schopností klienta a ošetřujícího. Péče se musí stát zážitkem, nikoliv nepříjemnou zkušeností.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Klient je rovnocenný partner, člověk s vlastní historií a individualitou.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Nabízíme klientovi takové vjemy, o nich může sám rozhodnout, zda je přijme, či nikoliv.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Velký význam v naší péči mají doteky. Dotýkat se, je základní lidská schopnosti. Podporujeme veškeré úrovně jeho vnímání, aktivizujeme jeho mozkovou činnost na základě dlouhodobých paměťových drah a stimulace smyslových orgánů. Naše znalosti a dovednosti jsme získali prostřednictvím Ostravské university a prostřednictvím paní Karolíny Fiedlové, která založila Institut bazální stimulace a která první poznatky o tomto konceptu přinesla ze zahraničí do ČR. </w:t>
      </w:r>
    </w:p>
    <w:p w:rsidR="00C34582" w:rsidRDefault="00C34582" w:rsidP="00C34582">
      <w:pPr>
        <w:pStyle w:val="Default"/>
        <w:jc w:val="both"/>
        <w:rPr>
          <w:b/>
          <w:bCs/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Ergoterapie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Ergoterapie je součást péče o klienta a představuje jeho aktivizaci, nácvik soběstačnosti,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 nejdelší zachování návyků klientů a dovedností.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nejsou u klientů s demencí jejich návyky a dovednosti obnovovány a opakovány, stačí jen několik málo dnů k tomu, aby zcela vyhasly, a následně již nejsou ve většině případů obnovitelné.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Reminiscenční terapie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Reminiscenční terapie je založena na poznání toho, že v mozku zůstávají nejdéle zachovány ty vědomosti, vzpomínky a návyky, které jsou fixovány v dlouhodobé paměti. Klient si s sebou k nám do zařízení přináší drobné předměty, fotografie, obrázky, vysvědčení, medaile, které byly kdysi součástí jeho života. Z těchto předmětů je sestaven tzv. vzpomínkový kufřík a album a s pomocí reminiscenčního terapeuta se s nimi pracuje. Reminiscenční terapie nečerpá pouze ze vzpomínkových alb nebo kufříků. Je to celá škála terapie, vycházející z dlouhodobých paměťových drah, ke které patří i tzv. vzpomínky. Vzpomínky na prožitý život klientů nebo jejich blízkých sepisujeme a jsou součástí kufříků i terapie. Čerpáme z nich informace o našich klientech a můžeme tak mnohem efektivněji s klientem pracovat, protože historii jeho života alespoň trochu známe.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34582" w:rsidRDefault="00C34582" w:rsidP="00C34582">
      <w:pPr>
        <w:pStyle w:val="Default"/>
        <w:jc w:val="both"/>
        <w:rPr>
          <w:b/>
          <w:bCs/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b/>
          <w:bCs/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Spolupráce s rodinou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Spolupracujeme úzce s rodinou klienta. Každému klientovi je dnem příjmu založena sociální dokumentace a sepsána smlouva o poskytování sociální služby.  Je postupováno v souladu se standardy kvality sociálních služeb. Počet zájemců o umístění stále převyšuje kapacitní možnosti zařízení.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Žádosti jsou sepisovány buď osobně přímo v zařízení, nebo je možnost vyplnit žádost v elektronické podobě. </w:t>
      </w: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Zařízení má zpracovány www stránky, (alzheimercentrum.cz) na kterých je denně přihlášeno velké množství návštěvníků, na stránkách jsou uvedeny informace o zařízení, ceník, problematika onemocnění a ošetřovatelská a sociální péče, kontakty na zaměstnance, fotografie atd. Zařízení má smluvního praktického lékaře. </w:t>
      </w:r>
    </w:p>
    <w:p w:rsidR="00C34582" w:rsidRDefault="00C34582" w:rsidP="00C34582">
      <w:pPr>
        <w:pStyle w:val="Default"/>
        <w:jc w:val="both"/>
        <w:rPr>
          <w:b/>
          <w:bCs/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b/>
          <w:bCs/>
          <w:sz w:val="23"/>
          <w:szCs w:val="23"/>
        </w:rPr>
      </w:pPr>
    </w:p>
    <w:p w:rsidR="00C34582" w:rsidRDefault="00C34582" w:rsidP="00C345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Závěrem: </w:t>
      </w:r>
    </w:p>
    <w:p w:rsidR="00C34582" w:rsidRDefault="00C34582" w:rsidP="00C3458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Chceme se ubírat s našimi klienty určitý čas společnou cestou tak, aby jejich schopnosti byly rozvíjeny, jejich zdravotní stav byl zlepšován, jejich smysly byly stimulovány a naše komunikace odpovídala schopnostem vnímání klientů. </w:t>
      </w:r>
    </w:p>
    <w:p w:rsidR="00C34582" w:rsidRDefault="00C34582" w:rsidP="00C3458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Chceme zachovat důstojnost a maximální kvalitu života starých a dlouhodobě nemocných klientů, dát jim dostatek lidské vřelosti, úcty, pochopení, něhy, pohlazení i odborné péče.</w:t>
      </w:r>
    </w:p>
    <w:p w:rsidR="00C34582" w:rsidRDefault="00C34582" w:rsidP="00C3458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C34582">
        <w:rPr>
          <w:sz w:val="23"/>
          <w:szCs w:val="23"/>
        </w:rPr>
        <w:t xml:space="preserve">Chceme zajistit pocit bezpečí, domova a zprostředkovávat klientům informace a podněty z okolí. </w:t>
      </w:r>
    </w:p>
    <w:p w:rsidR="00C34582" w:rsidRPr="00C34582" w:rsidRDefault="00C34582" w:rsidP="00C34582">
      <w:pPr>
        <w:pStyle w:val="Default"/>
        <w:numPr>
          <w:ilvl w:val="0"/>
          <w:numId w:val="1"/>
        </w:numPr>
        <w:jc w:val="both"/>
      </w:pPr>
      <w:r w:rsidRPr="00C34582">
        <w:rPr>
          <w:sz w:val="23"/>
          <w:szCs w:val="23"/>
        </w:rPr>
        <w:t xml:space="preserve">Chceme učit klienty soběstačnosti, komunikaci a umožnit jim žít vlastní život. </w:t>
      </w:r>
    </w:p>
    <w:p w:rsidR="00C34582" w:rsidRDefault="00C34582" w:rsidP="00C34582">
      <w:pPr>
        <w:pStyle w:val="Default"/>
        <w:numPr>
          <w:ilvl w:val="0"/>
          <w:numId w:val="1"/>
        </w:numPr>
        <w:jc w:val="both"/>
      </w:pPr>
      <w:r w:rsidRPr="00C34582">
        <w:rPr>
          <w:sz w:val="23"/>
          <w:szCs w:val="23"/>
        </w:rPr>
        <w:t>Chceme organizovat provoz podle potřeb klientů.</w:t>
      </w:r>
      <w:r w:rsidRPr="008D0965">
        <w:t xml:space="preserve"> </w:t>
      </w:r>
    </w:p>
    <w:p w:rsidR="00C34582" w:rsidRDefault="00C34582" w:rsidP="00C34582">
      <w:pPr>
        <w:jc w:val="both"/>
      </w:pPr>
    </w:p>
    <w:p w:rsidR="00127D01" w:rsidRDefault="00127D01"/>
    <w:sectPr w:rsidR="00127D01" w:rsidSect="0077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38FC"/>
    <w:multiLevelType w:val="hybridMultilevel"/>
    <w:tmpl w:val="5BAEB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4582"/>
    <w:rsid w:val="000232F6"/>
    <w:rsid w:val="00127D01"/>
    <w:rsid w:val="001435C3"/>
    <w:rsid w:val="001977C4"/>
    <w:rsid w:val="004E5F4E"/>
    <w:rsid w:val="0050776D"/>
    <w:rsid w:val="007778DB"/>
    <w:rsid w:val="00B22249"/>
    <w:rsid w:val="00C3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5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45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uzivatel</cp:lastModifiedBy>
  <cp:revision>2</cp:revision>
  <dcterms:created xsi:type="dcterms:W3CDTF">2011-03-01T08:09:00Z</dcterms:created>
  <dcterms:modified xsi:type="dcterms:W3CDTF">2011-03-01T08:09:00Z</dcterms:modified>
</cp:coreProperties>
</file>