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7D" w:rsidRDefault="007D7F7D" w:rsidP="007D7F7D">
      <w:pPr>
        <w:autoSpaceDE w:val="0"/>
        <w:autoSpaceDN w:val="0"/>
        <w:adjustRightInd w:val="0"/>
        <w:ind w:left="2124" w:firstLine="708"/>
        <w:rPr>
          <w:rFonts w:cs="TimesNewRoman,Bold"/>
          <w:b/>
          <w:bCs/>
          <w:sz w:val="44"/>
          <w:szCs w:val="44"/>
        </w:rPr>
      </w:pPr>
      <w:bookmarkStart w:id="0" w:name="_GoBack"/>
      <w:bookmarkEnd w:id="0"/>
      <w:r>
        <w:rPr>
          <w:rFonts w:cs="TimesNewRoman,Bold"/>
          <w:b/>
          <w:bCs/>
          <w:sz w:val="44"/>
          <w:szCs w:val="44"/>
        </w:rPr>
        <w:t xml:space="preserve">    PROVOZNÍ ŘÁD </w:t>
      </w:r>
    </w:p>
    <w:p w:rsidR="007D7F7D" w:rsidRPr="002E216D" w:rsidRDefault="007D7F7D" w:rsidP="007D7F7D">
      <w:pPr>
        <w:autoSpaceDE w:val="0"/>
        <w:autoSpaceDN w:val="0"/>
        <w:adjustRightInd w:val="0"/>
        <w:jc w:val="center"/>
        <w:rPr>
          <w:b/>
          <w:sz w:val="44"/>
          <w:szCs w:val="44"/>
        </w:rPr>
      </w:pPr>
      <w:r>
        <w:rPr>
          <w:rFonts w:cs="TimesNewRoman,Bold"/>
          <w:b/>
          <w:bCs/>
          <w:sz w:val="44"/>
          <w:szCs w:val="44"/>
        </w:rPr>
        <w:t>pro dětskou skupinu</w:t>
      </w:r>
      <w:r w:rsidRPr="00ED42AE">
        <w:rPr>
          <w:rFonts w:cs="TimesNewRoman,Bold"/>
          <w:b/>
          <w:bCs/>
          <w:sz w:val="44"/>
          <w:szCs w:val="44"/>
        </w:rPr>
        <w:br/>
      </w:r>
      <w:r>
        <w:rPr>
          <w:b/>
          <w:sz w:val="44"/>
          <w:szCs w:val="44"/>
        </w:rPr>
        <w:t>„VČELIČKA“</w:t>
      </w:r>
    </w:p>
    <w:p w:rsidR="007D7F7D" w:rsidRPr="00CF555E" w:rsidRDefault="007D7F7D" w:rsidP="007D7F7D">
      <w:pPr>
        <w:pStyle w:val="Odstavecseseznamem"/>
        <w:autoSpaceDE w:val="0"/>
        <w:autoSpaceDN w:val="0"/>
        <w:adjustRightInd w:val="0"/>
        <w:ind w:left="0"/>
        <w:jc w:val="both"/>
      </w:pPr>
      <w:r w:rsidRPr="00F21AF1">
        <w:rPr>
          <w:sz w:val="24"/>
          <w:szCs w:val="24"/>
        </w:rPr>
        <w:t>Výchova a péče probíhá v prostorách organizace Alzheimercentrum Zlosyň z.ú. Zlosyň 160  Vojkovice u Kralup nad Vltavou 277 44. Uvedené prostory splňují veškeré stavební, hygienické, provozní a bezpečnostní požadavky. Zařízení dětská skupina Včelička (dále jen „DS Včelička“) je provozována na základě oprávnění Ministerstva práce a sociálních věcí ČR, kde je registrována jako dětská skupina</w:t>
      </w:r>
      <w:r w:rsidRPr="00CF555E">
        <w:t xml:space="preserve">. </w:t>
      </w:r>
    </w:p>
    <w:p w:rsidR="007D7F7D" w:rsidRPr="00F21AF1" w:rsidRDefault="007D7F7D" w:rsidP="007D7F7D">
      <w:pPr>
        <w:autoSpaceDE w:val="0"/>
        <w:autoSpaceDN w:val="0"/>
        <w:adjustRightInd w:val="0"/>
        <w:spacing w:after="0"/>
        <w:jc w:val="both"/>
        <w:rPr>
          <w:rFonts w:cstheme="minorHAnsi"/>
          <w:sz w:val="24"/>
          <w:szCs w:val="24"/>
        </w:rPr>
      </w:pPr>
      <w:r w:rsidRPr="00CF555E">
        <w:rPr>
          <w:rFonts w:cs="LuxiMono"/>
          <w:sz w:val="24"/>
          <w:szCs w:val="24"/>
        </w:rPr>
        <w:t xml:space="preserve"> </w:t>
      </w:r>
    </w:p>
    <w:p w:rsidR="007D7F7D" w:rsidRPr="00F21AF1" w:rsidRDefault="007D7F7D" w:rsidP="007D7F7D">
      <w:pPr>
        <w:spacing w:after="0"/>
        <w:ind w:left="2832" w:hanging="2832"/>
        <w:rPr>
          <w:rFonts w:cstheme="minorHAnsi"/>
          <w:sz w:val="24"/>
          <w:szCs w:val="24"/>
        </w:rPr>
      </w:pPr>
      <w:r w:rsidRPr="00F21AF1">
        <w:rPr>
          <w:rFonts w:cstheme="minorHAnsi"/>
          <w:b/>
          <w:sz w:val="24"/>
          <w:szCs w:val="24"/>
        </w:rPr>
        <w:t>PROVOZOVATEL:</w:t>
      </w:r>
      <w:r w:rsidRPr="00F21AF1">
        <w:rPr>
          <w:rFonts w:cstheme="minorHAnsi"/>
          <w:b/>
          <w:sz w:val="24"/>
          <w:szCs w:val="24"/>
        </w:rPr>
        <w:tab/>
        <w:t>Alzheimercentrum Zlosyň z.ú.</w:t>
      </w:r>
      <w:r w:rsidRPr="00F21AF1">
        <w:rPr>
          <w:rFonts w:cstheme="minorHAnsi"/>
          <w:b/>
          <w:sz w:val="24"/>
          <w:szCs w:val="24"/>
        </w:rPr>
        <w:br/>
      </w:r>
      <w:r w:rsidRPr="00F21AF1">
        <w:rPr>
          <w:rFonts w:cstheme="minorHAnsi"/>
          <w:sz w:val="24"/>
          <w:szCs w:val="24"/>
        </w:rPr>
        <w:t>zastoupen</w:t>
      </w:r>
      <w:r>
        <w:rPr>
          <w:rFonts w:cstheme="minorHAnsi"/>
          <w:sz w:val="24"/>
          <w:szCs w:val="24"/>
        </w:rPr>
        <w:t>a: Mgr. Dana Jarešová, MBA, ředitelkou zařízení</w:t>
      </w:r>
    </w:p>
    <w:p w:rsidR="007D7F7D" w:rsidRPr="00F21AF1" w:rsidRDefault="007D7F7D" w:rsidP="007D7F7D">
      <w:pPr>
        <w:numPr>
          <w:ilvl w:val="8"/>
          <w:numId w:val="1"/>
        </w:numPr>
        <w:autoSpaceDE w:val="0"/>
        <w:autoSpaceDN w:val="0"/>
        <w:adjustRightInd w:val="0"/>
        <w:spacing w:after="0" w:line="240" w:lineRule="auto"/>
        <w:rPr>
          <w:rFonts w:cstheme="minorHAnsi"/>
          <w:sz w:val="24"/>
          <w:szCs w:val="24"/>
        </w:rPr>
      </w:pPr>
      <w:r w:rsidRPr="00F21AF1">
        <w:rPr>
          <w:rFonts w:cstheme="minorHAnsi"/>
          <w:sz w:val="24"/>
          <w:szCs w:val="24"/>
        </w:rPr>
        <w:t xml:space="preserve">                     </w:t>
      </w:r>
      <w:r>
        <w:rPr>
          <w:rFonts w:cstheme="minorHAnsi"/>
          <w:sz w:val="24"/>
          <w:szCs w:val="24"/>
        </w:rPr>
        <w:t xml:space="preserve">  </w:t>
      </w:r>
      <w:r w:rsidRPr="00F21AF1">
        <w:rPr>
          <w:rFonts w:cstheme="minorHAnsi"/>
          <w:sz w:val="24"/>
          <w:szCs w:val="24"/>
        </w:rPr>
        <w:t>Zlosyň 160 Vojkovice u Kralup nad Vltavou 277 44</w:t>
      </w:r>
    </w:p>
    <w:p w:rsidR="007D7F7D" w:rsidRPr="00F21AF1" w:rsidRDefault="007D7F7D" w:rsidP="007D7F7D">
      <w:pPr>
        <w:numPr>
          <w:ilvl w:val="8"/>
          <w:numId w:val="1"/>
        </w:numPr>
        <w:spacing w:after="0" w:line="240" w:lineRule="auto"/>
        <w:rPr>
          <w:rFonts w:cstheme="minorHAnsi"/>
          <w:sz w:val="24"/>
          <w:szCs w:val="24"/>
        </w:rPr>
      </w:pPr>
      <w:r w:rsidRPr="00F21AF1">
        <w:rPr>
          <w:rFonts w:cstheme="minorHAnsi"/>
          <w:sz w:val="24"/>
          <w:szCs w:val="24"/>
        </w:rPr>
        <w:t xml:space="preserve">                       tel.: 774 774 020</w:t>
      </w:r>
    </w:p>
    <w:p w:rsidR="007D7F7D" w:rsidRPr="00F21AF1" w:rsidRDefault="007D7F7D" w:rsidP="007D7F7D">
      <w:pPr>
        <w:numPr>
          <w:ilvl w:val="8"/>
          <w:numId w:val="1"/>
        </w:numPr>
        <w:spacing w:after="0" w:line="240" w:lineRule="auto"/>
        <w:rPr>
          <w:rFonts w:cstheme="minorHAnsi"/>
          <w:sz w:val="24"/>
          <w:szCs w:val="24"/>
        </w:rPr>
      </w:pPr>
      <w:r w:rsidRPr="00F21AF1">
        <w:rPr>
          <w:rFonts w:cstheme="minorHAnsi"/>
          <w:sz w:val="24"/>
          <w:szCs w:val="24"/>
        </w:rPr>
        <w:t xml:space="preserve">                       e-mail: reditelka.zlosyn@alzheimercentrum.cz</w:t>
      </w:r>
    </w:p>
    <w:p w:rsidR="007D7F7D" w:rsidRPr="00F21AF1" w:rsidRDefault="007D7F7D" w:rsidP="007D7F7D">
      <w:pPr>
        <w:numPr>
          <w:ilvl w:val="8"/>
          <w:numId w:val="1"/>
        </w:numPr>
        <w:spacing w:after="0" w:line="240" w:lineRule="auto"/>
        <w:rPr>
          <w:rFonts w:cstheme="minorHAnsi"/>
          <w:sz w:val="24"/>
          <w:szCs w:val="24"/>
        </w:rPr>
      </w:pPr>
      <w:r w:rsidRPr="00F21AF1">
        <w:rPr>
          <w:rFonts w:cstheme="minorHAnsi"/>
          <w:sz w:val="24"/>
          <w:szCs w:val="24"/>
        </w:rPr>
        <w:t xml:space="preserve">                       IČ: </w:t>
      </w:r>
      <w:r w:rsidRPr="00F21AF1">
        <w:rPr>
          <w:rStyle w:val="nowrap"/>
          <w:rFonts w:cstheme="minorHAnsi"/>
          <w:sz w:val="24"/>
          <w:szCs w:val="24"/>
        </w:rPr>
        <w:t>28446003</w:t>
      </w:r>
    </w:p>
    <w:p w:rsidR="007D7F7D" w:rsidRPr="00F21AF1" w:rsidRDefault="007D7F7D" w:rsidP="007D7F7D">
      <w:pPr>
        <w:numPr>
          <w:ilvl w:val="8"/>
          <w:numId w:val="1"/>
        </w:numPr>
        <w:spacing w:after="0" w:line="240" w:lineRule="auto"/>
        <w:rPr>
          <w:rFonts w:cstheme="minorHAnsi"/>
          <w:sz w:val="24"/>
          <w:szCs w:val="24"/>
        </w:rPr>
      </w:pPr>
    </w:p>
    <w:p w:rsidR="007D7F7D" w:rsidRPr="00F21AF1" w:rsidRDefault="007D7F7D" w:rsidP="007D7F7D">
      <w:pPr>
        <w:rPr>
          <w:rFonts w:cstheme="minorHAnsi"/>
          <w:sz w:val="24"/>
          <w:szCs w:val="24"/>
        </w:rPr>
      </w:pPr>
      <w:r w:rsidRPr="00F21AF1">
        <w:rPr>
          <w:rFonts w:cstheme="minorHAnsi"/>
          <w:b/>
          <w:sz w:val="24"/>
          <w:szCs w:val="24"/>
        </w:rPr>
        <w:t>KAPACITA:</w:t>
      </w:r>
      <w:r w:rsidRPr="00F21AF1">
        <w:rPr>
          <w:rFonts w:cstheme="minorHAnsi"/>
          <w:sz w:val="24"/>
          <w:szCs w:val="24"/>
        </w:rPr>
        <w:tab/>
      </w:r>
      <w:r w:rsidRPr="00F21AF1">
        <w:rPr>
          <w:rFonts w:cstheme="minorHAnsi"/>
          <w:sz w:val="24"/>
          <w:szCs w:val="24"/>
        </w:rPr>
        <w:tab/>
      </w:r>
      <w:r w:rsidRPr="00F21AF1">
        <w:rPr>
          <w:rFonts w:cstheme="minorHAnsi"/>
          <w:sz w:val="24"/>
          <w:szCs w:val="24"/>
        </w:rPr>
        <w:tab/>
      </w:r>
      <w:r w:rsidRPr="00F21AF1">
        <w:rPr>
          <w:rFonts w:cstheme="minorHAnsi"/>
          <w:b/>
          <w:sz w:val="24"/>
          <w:szCs w:val="24"/>
        </w:rPr>
        <w:t>12 dětí</w:t>
      </w:r>
      <w:r w:rsidRPr="00F21AF1">
        <w:rPr>
          <w:rFonts w:cstheme="minorHAnsi"/>
          <w:sz w:val="24"/>
          <w:szCs w:val="24"/>
        </w:rPr>
        <w:tab/>
      </w:r>
      <w:r w:rsidRPr="00F21AF1">
        <w:rPr>
          <w:rFonts w:cstheme="minorHAnsi"/>
          <w:sz w:val="24"/>
          <w:szCs w:val="24"/>
        </w:rPr>
        <w:tab/>
      </w:r>
    </w:p>
    <w:p w:rsidR="007D7F7D" w:rsidRPr="00F21AF1" w:rsidRDefault="007D7F7D" w:rsidP="007D7F7D">
      <w:pPr>
        <w:rPr>
          <w:rFonts w:cstheme="minorHAnsi"/>
          <w:b/>
          <w:sz w:val="24"/>
          <w:szCs w:val="24"/>
        </w:rPr>
      </w:pPr>
      <w:r w:rsidRPr="00F21AF1">
        <w:rPr>
          <w:rFonts w:cstheme="minorHAnsi"/>
          <w:b/>
          <w:sz w:val="24"/>
          <w:szCs w:val="24"/>
        </w:rPr>
        <w:tab/>
      </w:r>
      <w:r w:rsidRPr="00F21AF1">
        <w:rPr>
          <w:rFonts w:cstheme="minorHAnsi"/>
          <w:b/>
          <w:sz w:val="24"/>
          <w:szCs w:val="24"/>
        </w:rPr>
        <w:tab/>
      </w:r>
    </w:p>
    <w:p w:rsidR="007D7F7D" w:rsidRPr="00F21AF1" w:rsidRDefault="007D7F7D" w:rsidP="007D7F7D">
      <w:pPr>
        <w:autoSpaceDE w:val="0"/>
        <w:autoSpaceDN w:val="0"/>
        <w:adjustRightInd w:val="0"/>
        <w:rPr>
          <w:rFonts w:cstheme="minorHAnsi"/>
          <w:b/>
          <w:sz w:val="24"/>
          <w:szCs w:val="24"/>
        </w:rPr>
      </w:pPr>
      <w:r w:rsidRPr="00F21AF1">
        <w:rPr>
          <w:rFonts w:cstheme="minorHAnsi"/>
          <w:b/>
          <w:sz w:val="24"/>
          <w:szCs w:val="24"/>
        </w:rPr>
        <w:t>ZAHÁJENÍ PROVOZU:</w:t>
      </w:r>
      <w:r w:rsidRPr="00F21AF1">
        <w:rPr>
          <w:rFonts w:cstheme="minorHAnsi"/>
          <w:b/>
          <w:sz w:val="24"/>
          <w:szCs w:val="24"/>
        </w:rPr>
        <w:tab/>
      </w:r>
      <w:r w:rsidRPr="00F21AF1">
        <w:rPr>
          <w:rFonts w:cstheme="minorHAnsi"/>
          <w:b/>
          <w:sz w:val="24"/>
          <w:szCs w:val="24"/>
        </w:rPr>
        <w:tab/>
        <w:t>11. ledna 2017</w:t>
      </w:r>
    </w:p>
    <w:p w:rsidR="007D7F7D" w:rsidRPr="00F21AF1" w:rsidRDefault="007D7F7D" w:rsidP="007D7F7D">
      <w:pPr>
        <w:keepNext/>
        <w:widowControl w:val="0"/>
        <w:numPr>
          <w:ilvl w:val="0"/>
          <w:numId w:val="1"/>
        </w:numPr>
        <w:tabs>
          <w:tab w:val="clear" w:pos="432"/>
          <w:tab w:val="num" w:pos="792"/>
        </w:tabs>
        <w:suppressAutoHyphens/>
        <w:spacing w:after="120" w:line="240" w:lineRule="auto"/>
        <w:jc w:val="center"/>
        <w:outlineLvl w:val="0"/>
        <w:rPr>
          <w:rFonts w:cstheme="minorHAnsi"/>
          <w:b/>
          <w:bCs/>
          <w:kern w:val="32"/>
          <w:sz w:val="24"/>
          <w:szCs w:val="24"/>
        </w:rPr>
      </w:pPr>
    </w:p>
    <w:p w:rsidR="007D7F7D" w:rsidRPr="00F21AF1" w:rsidRDefault="007D7F7D" w:rsidP="007D7F7D">
      <w:pPr>
        <w:keepNext/>
        <w:widowControl w:val="0"/>
        <w:numPr>
          <w:ilvl w:val="0"/>
          <w:numId w:val="1"/>
        </w:numPr>
        <w:suppressAutoHyphens/>
        <w:spacing w:after="0" w:line="240" w:lineRule="auto"/>
        <w:ind w:left="431" w:hanging="431"/>
        <w:jc w:val="center"/>
        <w:outlineLvl w:val="0"/>
        <w:rPr>
          <w:rFonts w:cstheme="minorHAnsi"/>
          <w:b/>
          <w:bCs/>
          <w:kern w:val="32"/>
          <w:sz w:val="24"/>
          <w:szCs w:val="24"/>
        </w:rPr>
      </w:pPr>
      <w:r w:rsidRPr="00F21AF1">
        <w:rPr>
          <w:rFonts w:cstheme="minorHAnsi"/>
          <w:b/>
          <w:bCs/>
          <w:kern w:val="32"/>
          <w:sz w:val="24"/>
          <w:szCs w:val="24"/>
        </w:rPr>
        <w:t>ČLÁNEK I.</w:t>
      </w:r>
    </w:p>
    <w:p w:rsidR="007D7F7D" w:rsidRPr="00F21AF1" w:rsidRDefault="007D7F7D" w:rsidP="007D7F7D">
      <w:pPr>
        <w:keepNext/>
        <w:widowControl w:val="0"/>
        <w:numPr>
          <w:ilvl w:val="0"/>
          <w:numId w:val="1"/>
        </w:numPr>
        <w:suppressAutoHyphens/>
        <w:spacing w:after="0" w:line="240" w:lineRule="auto"/>
        <w:ind w:left="431" w:hanging="431"/>
        <w:jc w:val="center"/>
        <w:outlineLvl w:val="0"/>
        <w:rPr>
          <w:rFonts w:cstheme="minorHAnsi"/>
          <w:b/>
          <w:bCs/>
          <w:kern w:val="32"/>
          <w:sz w:val="24"/>
          <w:szCs w:val="24"/>
        </w:rPr>
      </w:pPr>
      <w:r w:rsidRPr="00F21AF1">
        <w:rPr>
          <w:rFonts w:cstheme="minorHAnsi"/>
          <w:b/>
          <w:bCs/>
          <w:kern w:val="32"/>
          <w:sz w:val="24"/>
          <w:szCs w:val="24"/>
        </w:rPr>
        <w:t>Úvodní ustanovení</w:t>
      </w:r>
    </w:p>
    <w:p w:rsidR="007D7F7D" w:rsidRPr="00F21AF1" w:rsidRDefault="007D7F7D" w:rsidP="007D7F7D">
      <w:pPr>
        <w:spacing w:before="100" w:beforeAutospacing="1" w:after="100" w:afterAutospacing="1"/>
        <w:jc w:val="both"/>
        <w:rPr>
          <w:rFonts w:eastAsia="Times New Roman" w:cstheme="minorHAnsi"/>
          <w:color w:val="000000"/>
          <w:sz w:val="24"/>
          <w:szCs w:val="24"/>
          <w:lang w:eastAsia="cs-CZ"/>
        </w:rPr>
      </w:pPr>
      <w:r w:rsidRPr="00F21AF1">
        <w:rPr>
          <w:rFonts w:eastAsia="Times New Roman" w:cstheme="minorHAnsi"/>
          <w:color w:val="000000"/>
          <w:sz w:val="24"/>
          <w:szCs w:val="24"/>
          <w:lang w:eastAsia="cs-CZ"/>
        </w:rPr>
        <w:t>Pravidla - provozní řád poskytování služby DS Včelička upravují provoz a podmínky využívání služby dětské skupiny v pronajatých prostorách organizace Alzheimercentrum Zlosyň z.ú. Zlosyň 160  Vojkovice u Kralup nad Vltavou 277 44.</w:t>
      </w:r>
    </w:p>
    <w:p w:rsidR="007D7F7D" w:rsidRPr="00F21AF1" w:rsidRDefault="007D7F7D" w:rsidP="007D7F7D">
      <w:pPr>
        <w:keepNext/>
        <w:widowControl w:val="0"/>
        <w:numPr>
          <w:ilvl w:val="1"/>
          <w:numId w:val="1"/>
        </w:numPr>
        <w:suppressAutoHyphens/>
        <w:spacing w:after="0" w:line="240" w:lineRule="auto"/>
        <w:ind w:left="578" w:hanging="578"/>
        <w:jc w:val="center"/>
        <w:outlineLvl w:val="1"/>
        <w:rPr>
          <w:rFonts w:cstheme="minorHAnsi"/>
          <w:b/>
          <w:bCs/>
          <w:iCs/>
          <w:sz w:val="24"/>
          <w:szCs w:val="24"/>
        </w:rPr>
      </w:pPr>
      <w:r w:rsidRPr="00F21AF1">
        <w:rPr>
          <w:rFonts w:cstheme="minorHAnsi"/>
          <w:b/>
          <w:bCs/>
          <w:iCs/>
          <w:sz w:val="24"/>
          <w:szCs w:val="24"/>
        </w:rPr>
        <w:t xml:space="preserve">ČLÁNEK II. </w:t>
      </w:r>
    </w:p>
    <w:p w:rsidR="007D7F7D" w:rsidRPr="00F21AF1" w:rsidRDefault="007D7F7D" w:rsidP="007D7F7D">
      <w:pPr>
        <w:keepNext/>
        <w:widowControl w:val="0"/>
        <w:numPr>
          <w:ilvl w:val="1"/>
          <w:numId w:val="1"/>
        </w:numPr>
        <w:suppressAutoHyphens/>
        <w:spacing w:after="0" w:line="240" w:lineRule="auto"/>
        <w:ind w:left="578" w:hanging="578"/>
        <w:jc w:val="center"/>
        <w:outlineLvl w:val="1"/>
        <w:rPr>
          <w:rFonts w:cstheme="minorHAnsi"/>
          <w:b/>
          <w:bCs/>
          <w:iCs/>
          <w:sz w:val="24"/>
          <w:szCs w:val="24"/>
        </w:rPr>
      </w:pPr>
      <w:r w:rsidRPr="00F21AF1">
        <w:rPr>
          <w:rFonts w:cstheme="minorHAnsi"/>
          <w:b/>
          <w:bCs/>
          <w:iCs/>
          <w:sz w:val="24"/>
          <w:szCs w:val="24"/>
        </w:rPr>
        <w:t>Provoz DS Včelička</w:t>
      </w:r>
    </w:p>
    <w:p w:rsidR="007D7F7D" w:rsidRPr="00F21AF1" w:rsidRDefault="007D7F7D" w:rsidP="007D7F7D">
      <w:pPr>
        <w:autoSpaceDE w:val="0"/>
        <w:autoSpaceDN w:val="0"/>
        <w:adjustRightInd w:val="0"/>
        <w:rPr>
          <w:rFonts w:cstheme="minorHAnsi"/>
          <w:sz w:val="24"/>
          <w:szCs w:val="24"/>
        </w:rPr>
      </w:pPr>
      <w:r w:rsidRPr="00F21AF1">
        <w:rPr>
          <w:rFonts w:cstheme="minorHAnsi"/>
          <w:sz w:val="24"/>
          <w:szCs w:val="24"/>
        </w:rPr>
        <w:tab/>
      </w:r>
      <w:r w:rsidRPr="00F21AF1">
        <w:rPr>
          <w:rFonts w:cstheme="minorHAnsi"/>
          <w:sz w:val="24"/>
          <w:szCs w:val="24"/>
        </w:rPr>
        <w:tab/>
      </w:r>
      <w:r w:rsidRPr="00F21AF1">
        <w:rPr>
          <w:rFonts w:cstheme="minorHAnsi"/>
          <w:sz w:val="24"/>
          <w:szCs w:val="24"/>
        </w:rPr>
        <w:tab/>
      </w:r>
      <w:r w:rsidRPr="00F21AF1">
        <w:rPr>
          <w:rFonts w:cstheme="minorHAnsi"/>
          <w:sz w:val="24"/>
          <w:szCs w:val="24"/>
        </w:rPr>
        <w:tab/>
      </w:r>
      <w:r w:rsidRPr="00F21AF1">
        <w:rPr>
          <w:rFonts w:cstheme="minorHAnsi"/>
          <w:sz w:val="24"/>
          <w:szCs w:val="24"/>
        </w:rPr>
        <w:tab/>
      </w:r>
      <w:r w:rsidRPr="00F21AF1">
        <w:rPr>
          <w:rFonts w:cstheme="minorHAnsi"/>
          <w:sz w:val="24"/>
          <w:szCs w:val="24"/>
        </w:rPr>
        <w:tab/>
      </w:r>
    </w:p>
    <w:p w:rsidR="007D7F7D" w:rsidRPr="00F21AF1" w:rsidRDefault="007D7F7D" w:rsidP="007D7F7D">
      <w:pPr>
        <w:pStyle w:val="Odstavecseseznamem"/>
        <w:numPr>
          <w:ilvl w:val="0"/>
          <w:numId w:val="16"/>
        </w:numPr>
        <w:tabs>
          <w:tab w:val="left" w:pos="66"/>
          <w:tab w:val="left" w:pos="360"/>
        </w:tabs>
        <w:autoSpaceDE w:val="0"/>
        <w:autoSpaceDN w:val="0"/>
        <w:adjustRightInd w:val="0"/>
        <w:spacing w:after="0" w:line="240" w:lineRule="auto"/>
        <w:ind w:left="0" w:firstLine="0"/>
        <w:jc w:val="both"/>
        <w:rPr>
          <w:rFonts w:cstheme="minorHAnsi"/>
          <w:sz w:val="24"/>
          <w:szCs w:val="24"/>
        </w:rPr>
      </w:pPr>
      <w:r w:rsidRPr="00F21AF1">
        <w:rPr>
          <w:rFonts w:cstheme="minorHAnsi"/>
          <w:sz w:val="24"/>
          <w:szCs w:val="24"/>
        </w:rPr>
        <w:t>Dětská skupina Včelička je určena široké veřejnosti.</w:t>
      </w:r>
    </w:p>
    <w:p w:rsidR="007D7F7D" w:rsidRPr="00F21AF1" w:rsidRDefault="007D7F7D" w:rsidP="007D7F7D">
      <w:pPr>
        <w:pStyle w:val="Odstavecseseznamem"/>
        <w:numPr>
          <w:ilvl w:val="0"/>
          <w:numId w:val="16"/>
        </w:numPr>
        <w:tabs>
          <w:tab w:val="left" w:pos="66"/>
          <w:tab w:val="left" w:pos="360"/>
        </w:tabs>
        <w:autoSpaceDE w:val="0"/>
        <w:autoSpaceDN w:val="0"/>
        <w:adjustRightInd w:val="0"/>
        <w:spacing w:after="0" w:line="240" w:lineRule="auto"/>
        <w:ind w:left="0" w:firstLine="0"/>
        <w:jc w:val="both"/>
        <w:rPr>
          <w:rFonts w:cstheme="minorHAnsi"/>
          <w:sz w:val="24"/>
          <w:szCs w:val="24"/>
        </w:rPr>
      </w:pPr>
      <w:r w:rsidRPr="00F21AF1">
        <w:rPr>
          <w:rFonts w:cstheme="minorHAnsi"/>
          <w:sz w:val="24"/>
          <w:szCs w:val="24"/>
        </w:rPr>
        <w:t>Základním účelem provozování je pravidelná péče o děti rodičů, kteří se tak mají možnost vrátit do pracovního prostředí s vědomím, že o jejich děti bude po tuto dobu profesionálně postaráno.</w:t>
      </w:r>
    </w:p>
    <w:p w:rsidR="007D7F7D" w:rsidRPr="00F21AF1" w:rsidRDefault="007D7F7D" w:rsidP="007D7F7D">
      <w:pPr>
        <w:pStyle w:val="Odstavecseseznamem"/>
        <w:tabs>
          <w:tab w:val="left" w:pos="66"/>
          <w:tab w:val="left" w:pos="360"/>
        </w:tabs>
        <w:autoSpaceDE w:val="0"/>
        <w:autoSpaceDN w:val="0"/>
        <w:adjustRightInd w:val="0"/>
        <w:spacing w:after="0" w:line="240" w:lineRule="auto"/>
        <w:ind w:left="0"/>
        <w:jc w:val="both"/>
        <w:rPr>
          <w:rFonts w:cstheme="minorHAnsi"/>
          <w:sz w:val="24"/>
          <w:szCs w:val="24"/>
        </w:rPr>
      </w:pPr>
    </w:p>
    <w:p w:rsidR="007D7F7D" w:rsidRPr="00F21AF1" w:rsidRDefault="007D7F7D" w:rsidP="007D7F7D">
      <w:pPr>
        <w:pStyle w:val="Odstavecseseznamem"/>
        <w:tabs>
          <w:tab w:val="left" w:pos="66"/>
          <w:tab w:val="left" w:pos="360"/>
        </w:tabs>
        <w:autoSpaceDE w:val="0"/>
        <w:autoSpaceDN w:val="0"/>
        <w:adjustRightInd w:val="0"/>
        <w:spacing w:after="0" w:line="240" w:lineRule="auto"/>
        <w:ind w:left="0"/>
        <w:jc w:val="both"/>
        <w:rPr>
          <w:rFonts w:cstheme="minorHAnsi"/>
          <w:sz w:val="24"/>
          <w:szCs w:val="24"/>
        </w:rPr>
      </w:pPr>
    </w:p>
    <w:p w:rsidR="007D7F7D" w:rsidRPr="00F21AF1" w:rsidRDefault="007D7F7D" w:rsidP="007D7F7D">
      <w:pPr>
        <w:pStyle w:val="Odstavecseseznamem"/>
        <w:numPr>
          <w:ilvl w:val="0"/>
          <w:numId w:val="16"/>
        </w:numPr>
        <w:tabs>
          <w:tab w:val="left" w:pos="66"/>
          <w:tab w:val="left" w:pos="360"/>
        </w:tabs>
        <w:autoSpaceDE w:val="0"/>
        <w:autoSpaceDN w:val="0"/>
        <w:adjustRightInd w:val="0"/>
        <w:spacing w:after="0" w:line="240" w:lineRule="auto"/>
        <w:ind w:left="0" w:firstLine="0"/>
        <w:jc w:val="both"/>
        <w:rPr>
          <w:rFonts w:cstheme="minorHAnsi"/>
          <w:sz w:val="24"/>
          <w:szCs w:val="24"/>
        </w:rPr>
      </w:pPr>
      <w:r w:rsidRPr="00F21AF1">
        <w:rPr>
          <w:rFonts w:cstheme="minorHAnsi"/>
          <w:b/>
          <w:sz w:val="24"/>
          <w:szCs w:val="24"/>
        </w:rPr>
        <w:lastRenderedPageBreak/>
        <w:t>Zařízení DS Včelička je určena pro děti od jednoho roku věku do zahájení povinné školní docházky</w:t>
      </w:r>
      <w:r w:rsidRPr="00F21AF1">
        <w:rPr>
          <w:rFonts w:cstheme="minorHAnsi"/>
          <w:sz w:val="24"/>
          <w:szCs w:val="24"/>
        </w:rPr>
        <w:t xml:space="preserve"> a je zaměřena na zajištění potřeb dítěte, na výchovu, rozvoj schopností, kulturních </w:t>
      </w:r>
      <w:r w:rsidRPr="00F21AF1">
        <w:rPr>
          <w:rFonts w:cstheme="minorHAnsi"/>
          <w:sz w:val="24"/>
          <w:szCs w:val="24"/>
        </w:rPr>
        <w:br/>
        <w:t xml:space="preserve">a hygienických návyků dítěte. </w:t>
      </w:r>
    </w:p>
    <w:p w:rsidR="007D7F7D" w:rsidRPr="00F21AF1" w:rsidRDefault="007D7F7D" w:rsidP="007D7F7D">
      <w:pPr>
        <w:pStyle w:val="Odstavecseseznamem"/>
        <w:numPr>
          <w:ilvl w:val="0"/>
          <w:numId w:val="16"/>
        </w:numPr>
        <w:tabs>
          <w:tab w:val="left" w:pos="66"/>
          <w:tab w:val="left" w:pos="360"/>
        </w:tabs>
        <w:autoSpaceDE w:val="0"/>
        <w:autoSpaceDN w:val="0"/>
        <w:adjustRightInd w:val="0"/>
        <w:spacing w:after="0" w:line="240" w:lineRule="auto"/>
        <w:ind w:left="0" w:firstLine="0"/>
        <w:jc w:val="both"/>
        <w:rPr>
          <w:rFonts w:cstheme="minorHAnsi"/>
          <w:sz w:val="24"/>
          <w:szCs w:val="24"/>
        </w:rPr>
      </w:pPr>
      <w:r w:rsidRPr="00F21AF1">
        <w:rPr>
          <w:rFonts w:cstheme="minorHAnsi"/>
          <w:b/>
          <w:sz w:val="24"/>
          <w:szCs w:val="24"/>
        </w:rPr>
        <w:t>Služba je poskytována od  11.01. 2017, a to v pracovní dny v době</w:t>
      </w:r>
      <w:r w:rsidRPr="00F21AF1">
        <w:rPr>
          <w:rFonts w:cstheme="minorHAnsi"/>
          <w:sz w:val="24"/>
          <w:szCs w:val="24"/>
        </w:rPr>
        <w:t>:</w:t>
      </w:r>
    </w:p>
    <w:p w:rsidR="007D7F7D" w:rsidRPr="00F21AF1" w:rsidRDefault="007D7F7D" w:rsidP="007D7F7D">
      <w:pPr>
        <w:pStyle w:val="Odstavecseseznamem1"/>
        <w:numPr>
          <w:ilvl w:val="0"/>
          <w:numId w:val="10"/>
        </w:numPr>
        <w:suppressAutoHyphens/>
        <w:spacing w:after="0" w:line="240" w:lineRule="auto"/>
        <w:rPr>
          <w:rFonts w:asciiTheme="minorHAnsi" w:hAnsiTheme="minorHAnsi" w:cstheme="minorHAnsi"/>
          <w:sz w:val="24"/>
          <w:szCs w:val="24"/>
        </w:rPr>
      </w:pPr>
      <w:r w:rsidRPr="00F21AF1">
        <w:rPr>
          <w:rFonts w:asciiTheme="minorHAnsi" w:hAnsiTheme="minorHAnsi" w:cstheme="minorHAnsi"/>
          <w:sz w:val="24"/>
          <w:szCs w:val="24"/>
        </w:rPr>
        <w:t xml:space="preserve">pondělí až pátek: </w:t>
      </w:r>
      <w:r w:rsidRPr="00F21AF1">
        <w:rPr>
          <w:rFonts w:asciiTheme="minorHAnsi" w:hAnsiTheme="minorHAnsi" w:cstheme="minorHAnsi"/>
          <w:sz w:val="24"/>
          <w:szCs w:val="24"/>
        </w:rPr>
        <w:tab/>
        <w:t>6:30 – 17:30 hod.</w:t>
      </w:r>
    </w:p>
    <w:p w:rsidR="007D7F7D" w:rsidRPr="00F21AF1" w:rsidRDefault="007D7F7D" w:rsidP="007D7F7D">
      <w:pPr>
        <w:pStyle w:val="Odstavecseseznamem1"/>
        <w:numPr>
          <w:ilvl w:val="0"/>
          <w:numId w:val="16"/>
        </w:numPr>
        <w:tabs>
          <w:tab w:val="left" w:pos="426"/>
        </w:tabs>
        <w:suppressAutoHyphens/>
        <w:spacing w:after="0" w:line="240" w:lineRule="auto"/>
        <w:ind w:left="0" w:firstLine="0"/>
        <w:rPr>
          <w:rFonts w:asciiTheme="minorHAnsi" w:hAnsiTheme="minorHAnsi" w:cstheme="minorHAnsi"/>
          <w:sz w:val="24"/>
          <w:szCs w:val="24"/>
        </w:rPr>
      </w:pPr>
      <w:r w:rsidRPr="00F21AF1">
        <w:rPr>
          <w:rFonts w:asciiTheme="minorHAnsi" w:hAnsiTheme="minorHAnsi" w:cstheme="minorHAnsi"/>
          <w:sz w:val="24"/>
          <w:szCs w:val="24"/>
        </w:rPr>
        <w:t xml:space="preserve">Dítě může navštěvovat zařízení celodenně nebo ve zkrácené denní době. </w:t>
      </w:r>
    </w:p>
    <w:p w:rsidR="007D7F7D" w:rsidRPr="00F21AF1" w:rsidRDefault="007D7F7D" w:rsidP="007D7F7D">
      <w:pPr>
        <w:pStyle w:val="Odstavecseseznamem1"/>
        <w:numPr>
          <w:ilvl w:val="0"/>
          <w:numId w:val="16"/>
        </w:numPr>
        <w:tabs>
          <w:tab w:val="left" w:pos="426"/>
        </w:tabs>
        <w:suppressAutoHyphens/>
        <w:spacing w:after="0" w:line="240" w:lineRule="auto"/>
        <w:ind w:left="0" w:firstLine="0"/>
        <w:rPr>
          <w:rFonts w:asciiTheme="minorHAnsi" w:hAnsiTheme="minorHAnsi" w:cstheme="minorHAnsi"/>
          <w:sz w:val="24"/>
          <w:szCs w:val="24"/>
        </w:rPr>
      </w:pPr>
      <w:r w:rsidRPr="00F21AF1">
        <w:rPr>
          <w:rFonts w:asciiTheme="minorHAnsi" w:hAnsiTheme="minorHAnsi" w:cstheme="minorHAnsi"/>
          <w:sz w:val="24"/>
          <w:szCs w:val="24"/>
        </w:rPr>
        <w:t>Evidence docházky – dětí a zaměstnanců je vedena elektronicky a to prostřednictvím docházkové čtečky programu Cygnus.</w:t>
      </w:r>
    </w:p>
    <w:p w:rsidR="007D7F7D" w:rsidRPr="00F21AF1" w:rsidRDefault="007D7F7D" w:rsidP="007D7F7D">
      <w:pPr>
        <w:pStyle w:val="Odstavecseseznamem1"/>
        <w:numPr>
          <w:ilvl w:val="0"/>
          <w:numId w:val="16"/>
        </w:numPr>
        <w:tabs>
          <w:tab w:val="left" w:pos="426"/>
        </w:tabs>
        <w:suppressAutoHyphens/>
        <w:spacing w:after="0" w:line="240" w:lineRule="auto"/>
        <w:ind w:left="0" w:firstLine="0"/>
        <w:jc w:val="both"/>
        <w:rPr>
          <w:rFonts w:asciiTheme="minorHAnsi" w:hAnsiTheme="minorHAnsi" w:cstheme="minorHAnsi"/>
          <w:sz w:val="24"/>
          <w:szCs w:val="24"/>
        </w:rPr>
      </w:pPr>
      <w:r w:rsidRPr="00F21AF1">
        <w:rPr>
          <w:rFonts w:asciiTheme="minorHAnsi" w:hAnsiTheme="minorHAnsi" w:cstheme="minorHAnsi"/>
          <w:sz w:val="24"/>
          <w:szCs w:val="24"/>
        </w:rPr>
        <w:t>Konkrétní rozsah využívání služby v jednotlivých dnech v týdnu je upraven ve S</w:t>
      </w:r>
      <w:r w:rsidRPr="00F21AF1">
        <w:rPr>
          <w:rFonts w:asciiTheme="minorHAnsi" w:hAnsiTheme="minorHAnsi" w:cstheme="minorHAnsi"/>
          <w:bCs/>
          <w:iCs/>
          <w:sz w:val="24"/>
          <w:szCs w:val="24"/>
        </w:rPr>
        <w:t xml:space="preserve">mlouvě </w:t>
      </w:r>
      <w:r w:rsidRPr="00F21AF1">
        <w:rPr>
          <w:rFonts w:asciiTheme="minorHAnsi" w:hAnsiTheme="minorHAnsi" w:cstheme="minorHAnsi"/>
          <w:bCs/>
          <w:iCs/>
          <w:sz w:val="24"/>
          <w:szCs w:val="24"/>
        </w:rPr>
        <w:br/>
        <w:t xml:space="preserve">o poskytování služby </w:t>
      </w:r>
      <w:r w:rsidRPr="00F21AF1">
        <w:rPr>
          <w:rFonts w:asciiTheme="minorHAnsi" w:hAnsiTheme="minorHAnsi" w:cstheme="minorHAnsi"/>
          <w:sz w:val="24"/>
          <w:szCs w:val="24"/>
        </w:rPr>
        <w:t xml:space="preserve">v DS Včelička (dále jen „Smlouva“), uzavřené mezi rodičem </w:t>
      </w:r>
      <w:r w:rsidRPr="00F21AF1">
        <w:rPr>
          <w:rFonts w:asciiTheme="minorHAnsi" w:hAnsiTheme="minorHAnsi" w:cstheme="minorHAnsi"/>
          <w:sz w:val="24"/>
          <w:szCs w:val="24"/>
        </w:rPr>
        <w:br/>
        <w:t>a poskytovatelem služby.</w:t>
      </w:r>
    </w:p>
    <w:p w:rsidR="007D7F7D" w:rsidRPr="00F21AF1" w:rsidRDefault="007D7F7D" w:rsidP="007D7F7D">
      <w:pPr>
        <w:pStyle w:val="Odstavecseseznamem1"/>
        <w:numPr>
          <w:ilvl w:val="0"/>
          <w:numId w:val="16"/>
        </w:numPr>
        <w:tabs>
          <w:tab w:val="left" w:pos="426"/>
        </w:tabs>
        <w:suppressAutoHyphens/>
        <w:spacing w:after="0" w:line="240" w:lineRule="auto"/>
        <w:ind w:left="0" w:firstLine="0"/>
        <w:jc w:val="both"/>
        <w:rPr>
          <w:rFonts w:asciiTheme="minorHAnsi" w:hAnsiTheme="minorHAnsi" w:cstheme="minorHAnsi"/>
          <w:sz w:val="24"/>
          <w:szCs w:val="24"/>
        </w:rPr>
      </w:pPr>
      <w:r w:rsidRPr="00F21AF1">
        <w:rPr>
          <w:rFonts w:asciiTheme="minorHAnsi" w:hAnsiTheme="minorHAnsi" w:cstheme="minorHAnsi"/>
          <w:sz w:val="24"/>
          <w:szCs w:val="24"/>
        </w:rPr>
        <w:t xml:space="preserve">Provozní doba může být omezena v době vánočních svátků nebo případně jiné nepředvídatelné a havarijní situace. O každém eventuálním dočasném omezení provozu jsou rodiče v co možném nejkratším termínu podrobně informováni. </w:t>
      </w:r>
    </w:p>
    <w:p w:rsidR="007D7F7D" w:rsidRPr="00F21AF1" w:rsidRDefault="007D7F7D" w:rsidP="007D7F7D">
      <w:pPr>
        <w:pStyle w:val="Odstavecseseznamem1"/>
        <w:numPr>
          <w:ilvl w:val="0"/>
          <w:numId w:val="16"/>
        </w:numPr>
        <w:tabs>
          <w:tab w:val="left" w:pos="426"/>
        </w:tabs>
        <w:suppressAutoHyphens/>
        <w:spacing w:after="0" w:line="240" w:lineRule="auto"/>
        <w:ind w:left="0" w:firstLine="0"/>
        <w:jc w:val="both"/>
        <w:rPr>
          <w:rFonts w:asciiTheme="minorHAnsi" w:hAnsiTheme="minorHAnsi" w:cstheme="minorHAnsi"/>
          <w:bCs/>
          <w:sz w:val="24"/>
          <w:szCs w:val="24"/>
        </w:rPr>
      </w:pPr>
      <w:r w:rsidRPr="00F21AF1">
        <w:rPr>
          <w:rFonts w:asciiTheme="minorHAnsi" w:hAnsiTheme="minorHAnsi" w:cstheme="minorHAnsi"/>
          <w:sz w:val="24"/>
          <w:szCs w:val="24"/>
        </w:rPr>
        <w:t>Pečující osoby tvoří pracovní</w:t>
      </w:r>
      <w:bookmarkStart w:id="1" w:name="_Toc416783650"/>
      <w:r w:rsidRPr="00F21AF1">
        <w:rPr>
          <w:rFonts w:asciiTheme="minorHAnsi" w:hAnsiTheme="minorHAnsi" w:cstheme="minorHAnsi"/>
          <w:sz w:val="24"/>
          <w:szCs w:val="24"/>
        </w:rPr>
        <w:t>ci s odbornou způsobilostí.</w:t>
      </w:r>
    </w:p>
    <w:p w:rsidR="007D7F7D" w:rsidRPr="00F21AF1" w:rsidRDefault="007D7F7D" w:rsidP="007D7F7D">
      <w:pPr>
        <w:pStyle w:val="Odstavecseseznamem1"/>
        <w:numPr>
          <w:ilvl w:val="0"/>
          <w:numId w:val="16"/>
        </w:numPr>
        <w:tabs>
          <w:tab w:val="left" w:pos="426"/>
        </w:tabs>
        <w:suppressAutoHyphens/>
        <w:spacing w:after="0" w:line="240" w:lineRule="auto"/>
        <w:ind w:left="0" w:firstLine="0"/>
        <w:jc w:val="both"/>
        <w:rPr>
          <w:rFonts w:asciiTheme="minorHAnsi" w:hAnsiTheme="minorHAnsi" w:cstheme="minorHAnsi"/>
          <w:bCs/>
          <w:sz w:val="24"/>
          <w:szCs w:val="24"/>
        </w:rPr>
      </w:pPr>
      <w:r w:rsidRPr="00F21AF1">
        <w:rPr>
          <w:rFonts w:asciiTheme="minorHAnsi" w:hAnsiTheme="minorHAnsi" w:cstheme="minorHAnsi"/>
          <w:sz w:val="24"/>
          <w:szCs w:val="24"/>
        </w:rPr>
        <w:t>K zajištění bezpečnosti dětí při pobytu uvnitř zařízení dětské skupiny i mimo tyto prostory je odborný personál kompletně proškolen v oblasti BOZP a PO.</w:t>
      </w:r>
    </w:p>
    <w:p w:rsidR="007D7F7D" w:rsidRPr="00F21AF1" w:rsidRDefault="007D7F7D" w:rsidP="007D7F7D">
      <w:pPr>
        <w:pStyle w:val="Odstavecseseznamem1"/>
        <w:numPr>
          <w:ilvl w:val="0"/>
          <w:numId w:val="16"/>
        </w:numPr>
        <w:tabs>
          <w:tab w:val="left" w:pos="426"/>
        </w:tabs>
        <w:suppressAutoHyphens/>
        <w:spacing w:after="0" w:line="240" w:lineRule="auto"/>
        <w:ind w:left="0" w:firstLine="0"/>
        <w:jc w:val="both"/>
        <w:rPr>
          <w:rFonts w:asciiTheme="minorHAnsi" w:hAnsiTheme="minorHAnsi" w:cstheme="minorHAnsi"/>
          <w:bCs/>
          <w:sz w:val="24"/>
          <w:szCs w:val="24"/>
        </w:rPr>
      </w:pPr>
      <w:r w:rsidRPr="00F21AF1">
        <w:rPr>
          <w:rFonts w:asciiTheme="minorHAnsi" w:hAnsiTheme="minorHAnsi" w:cstheme="minorHAnsi"/>
          <w:sz w:val="24"/>
          <w:szCs w:val="24"/>
        </w:rPr>
        <w:t>Na případné úrazy a jiné újmy vzniklé v době pobytu dítěte v zařízení dětské skupiny se vztahuje příslušné platné pojištění odpovědnosti provozovatele.</w:t>
      </w:r>
    </w:p>
    <w:p w:rsidR="007D7F7D" w:rsidRPr="00F21AF1" w:rsidRDefault="007D7F7D" w:rsidP="007D7F7D">
      <w:pPr>
        <w:pStyle w:val="Odstavecseseznamem1"/>
        <w:numPr>
          <w:ilvl w:val="0"/>
          <w:numId w:val="16"/>
        </w:numPr>
        <w:tabs>
          <w:tab w:val="left" w:pos="426"/>
        </w:tabs>
        <w:suppressAutoHyphens/>
        <w:spacing w:after="0" w:line="240" w:lineRule="auto"/>
        <w:ind w:left="0" w:firstLine="0"/>
        <w:jc w:val="both"/>
        <w:rPr>
          <w:rFonts w:asciiTheme="minorHAnsi" w:hAnsiTheme="minorHAnsi" w:cstheme="minorHAnsi"/>
          <w:bCs/>
          <w:sz w:val="24"/>
          <w:szCs w:val="24"/>
        </w:rPr>
      </w:pPr>
      <w:r w:rsidRPr="00F21AF1">
        <w:rPr>
          <w:rFonts w:asciiTheme="minorHAnsi" w:hAnsiTheme="minorHAnsi" w:cstheme="minorHAnsi"/>
          <w:sz w:val="24"/>
          <w:szCs w:val="24"/>
        </w:rPr>
        <w:t>Ve všech prostorách zařízení i přilehlých prostorách platí pro pečující osoby zařízení DS Včelička, rodiče dětí i třetí osoby přísný zákaz kouření a používání návykových látek.</w:t>
      </w:r>
    </w:p>
    <w:p w:rsidR="007D7F7D" w:rsidRPr="00F21AF1" w:rsidRDefault="007D7F7D" w:rsidP="007D7F7D">
      <w:pPr>
        <w:pStyle w:val="Odstavecseseznamem1"/>
        <w:tabs>
          <w:tab w:val="left" w:pos="426"/>
        </w:tabs>
        <w:suppressAutoHyphens/>
        <w:spacing w:after="0" w:line="240" w:lineRule="auto"/>
        <w:ind w:left="0"/>
        <w:jc w:val="both"/>
        <w:rPr>
          <w:rFonts w:asciiTheme="minorHAnsi" w:hAnsiTheme="minorHAnsi" w:cstheme="minorHAnsi"/>
          <w:bCs/>
          <w:sz w:val="24"/>
          <w:szCs w:val="24"/>
        </w:rPr>
      </w:pPr>
    </w:p>
    <w:p w:rsidR="007D7F7D" w:rsidRPr="00F21AF1" w:rsidRDefault="007D7F7D" w:rsidP="007D7F7D">
      <w:pPr>
        <w:ind w:left="357"/>
        <w:jc w:val="center"/>
        <w:rPr>
          <w:rFonts w:cstheme="minorHAnsi"/>
          <w:b/>
          <w:bCs/>
          <w:sz w:val="24"/>
          <w:szCs w:val="24"/>
        </w:rPr>
      </w:pPr>
      <w:r w:rsidRPr="00F21AF1">
        <w:rPr>
          <w:rFonts w:cstheme="minorHAnsi"/>
          <w:b/>
          <w:bCs/>
          <w:sz w:val="24"/>
          <w:szCs w:val="24"/>
        </w:rPr>
        <w:t>ČLÁNEK III.</w:t>
      </w:r>
      <w:r w:rsidRPr="00F21AF1">
        <w:rPr>
          <w:rFonts w:cstheme="minorHAnsi"/>
          <w:b/>
          <w:bCs/>
          <w:sz w:val="24"/>
          <w:szCs w:val="24"/>
        </w:rPr>
        <w:br/>
        <w:t>Cena za pobyt dítěte v DS Včelička</w:t>
      </w:r>
    </w:p>
    <w:p w:rsidR="007D7F7D" w:rsidRPr="00F21AF1" w:rsidRDefault="007D7F7D" w:rsidP="007D7F7D">
      <w:pPr>
        <w:jc w:val="both"/>
        <w:rPr>
          <w:rFonts w:cstheme="minorHAnsi"/>
          <w:sz w:val="24"/>
          <w:szCs w:val="24"/>
        </w:rPr>
      </w:pPr>
      <w:r w:rsidRPr="00F21AF1">
        <w:rPr>
          <w:rFonts w:cstheme="minorHAnsi"/>
          <w:sz w:val="24"/>
          <w:szCs w:val="24"/>
        </w:rPr>
        <w:t xml:space="preserve">Cena za služby poskytované poskytovatelem v zařízení DS Včelička je uvedena ve Smlouvě </w:t>
      </w:r>
      <w:r w:rsidRPr="00F21AF1">
        <w:rPr>
          <w:rFonts w:cstheme="minorHAnsi"/>
          <w:sz w:val="24"/>
          <w:szCs w:val="24"/>
        </w:rPr>
        <w:br/>
        <w:t>o poskytování služby v DS Včelička. Uvedená cena nezahrnuje stravování.</w:t>
      </w:r>
    </w:p>
    <w:p w:rsidR="007D7F7D" w:rsidRPr="00F21AF1" w:rsidRDefault="007D7F7D" w:rsidP="007D7F7D">
      <w:pPr>
        <w:suppressAutoHyphens/>
        <w:spacing w:after="0" w:line="240" w:lineRule="auto"/>
        <w:jc w:val="both"/>
        <w:rPr>
          <w:rFonts w:eastAsia="Times New Roman" w:cstheme="minorHAnsi"/>
          <w:color w:val="000000"/>
          <w:sz w:val="24"/>
          <w:szCs w:val="24"/>
          <w:lang w:eastAsia="cs-CZ"/>
        </w:rPr>
      </w:pPr>
      <w:r w:rsidRPr="00F21AF1">
        <w:rPr>
          <w:rFonts w:eastAsia="Times New Roman" w:cstheme="minorHAnsi"/>
          <w:color w:val="000000"/>
          <w:sz w:val="24"/>
          <w:szCs w:val="24"/>
          <w:lang w:eastAsia="cs-CZ"/>
        </w:rPr>
        <w:t>Služba dětské skupiny Včelička je poskytována provozovatelem s částečnou úhradou nákladů.</w:t>
      </w:r>
    </w:p>
    <w:p w:rsidR="007D7F7D" w:rsidRPr="00F21AF1" w:rsidRDefault="007D7F7D" w:rsidP="007D7F7D">
      <w:pPr>
        <w:ind w:left="357"/>
        <w:jc w:val="center"/>
        <w:rPr>
          <w:rFonts w:cstheme="minorHAnsi"/>
          <w:b/>
          <w:bCs/>
          <w:sz w:val="24"/>
          <w:szCs w:val="24"/>
        </w:rPr>
      </w:pPr>
    </w:p>
    <w:p w:rsidR="007D7F7D" w:rsidRPr="00F21AF1" w:rsidRDefault="007D7F7D" w:rsidP="007D7F7D">
      <w:pPr>
        <w:ind w:left="357"/>
        <w:jc w:val="center"/>
        <w:rPr>
          <w:rFonts w:cstheme="minorHAnsi"/>
          <w:b/>
          <w:sz w:val="24"/>
          <w:szCs w:val="24"/>
        </w:rPr>
      </w:pPr>
      <w:r w:rsidRPr="00F21AF1">
        <w:rPr>
          <w:rFonts w:cstheme="minorHAnsi"/>
          <w:b/>
          <w:bCs/>
          <w:sz w:val="24"/>
          <w:szCs w:val="24"/>
        </w:rPr>
        <w:t>ČLÁNEK IV.</w:t>
      </w:r>
      <w:r w:rsidRPr="00F21AF1">
        <w:rPr>
          <w:rFonts w:cstheme="minorHAnsi"/>
          <w:b/>
          <w:bCs/>
          <w:sz w:val="24"/>
          <w:szCs w:val="24"/>
        </w:rPr>
        <w:br/>
      </w:r>
      <w:r w:rsidRPr="00F21AF1">
        <w:rPr>
          <w:rFonts w:cstheme="minorHAnsi"/>
          <w:b/>
          <w:sz w:val="24"/>
          <w:szCs w:val="24"/>
        </w:rPr>
        <w:t>Přijetí dítěte do</w:t>
      </w:r>
      <w:bookmarkEnd w:id="1"/>
      <w:r w:rsidRPr="00F21AF1">
        <w:rPr>
          <w:rFonts w:cstheme="minorHAnsi"/>
          <w:b/>
          <w:sz w:val="24"/>
          <w:szCs w:val="24"/>
        </w:rPr>
        <w:t xml:space="preserve"> zařízení DS Včelička</w:t>
      </w:r>
    </w:p>
    <w:p w:rsidR="007D7F7D" w:rsidRPr="00F21AF1" w:rsidRDefault="007D7F7D" w:rsidP="007D7F7D">
      <w:pPr>
        <w:numPr>
          <w:ilvl w:val="0"/>
          <w:numId w:val="2"/>
        </w:numPr>
        <w:tabs>
          <w:tab w:val="clear" w:pos="502"/>
          <w:tab w:val="num" w:pos="142"/>
        </w:tabs>
        <w:suppressAutoHyphens/>
        <w:spacing w:after="0" w:line="240" w:lineRule="auto"/>
        <w:ind w:left="0" w:firstLine="0"/>
        <w:jc w:val="both"/>
        <w:rPr>
          <w:rFonts w:cstheme="minorHAnsi"/>
          <w:sz w:val="24"/>
          <w:szCs w:val="24"/>
        </w:rPr>
      </w:pPr>
      <w:r w:rsidRPr="00F21AF1">
        <w:rPr>
          <w:rFonts w:cstheme="minorHAnsi"/>
          <w:sz w:val="24"/>
          <w:szCs w:val="24"/>
        </w:rPr>
        <w:t>Rodič dítěte, který chce využívat služby zařízení DS Včelička, podává vyplněnou „Přihlášku do zařízení DS Včelička (Evidenční list)“ na předepsaném formuláři, a to k rukám ředitelky Mgr. Dany Jarešové, MBA. Formulář této přihlášky je ke stažení na webových stránkách poskytovatele nebo v prostorách zařízení DS Včelička.</w:t>
      </w:r>
    </w:p>
    <w:p w:rsidR="007D7F7D" w:rsidRPr="00F21AF1" w:rsidRDefault="007D7F7D" w:rsidP="007D7F7D">
      <w:pPr>
        <w:numPr>
          <w:ilvl w:val="0"/>
          <w:numId w:val="2"/>
        </w:numPr>
        <w:tabs>
          <w:tab w:val="clear" w:pos="502"/>
          <w:tab w:val="num" w:pos="142"/>
        </w:tabs>
        <w:suppressAutoHyphens/>
        <w:spacing w:after="0" w:line="240" w:lineRule="auto"/>
        <w:ind w:left="0" w:firstLine="0"/>
        <w:jc w:val="both"/>
        <w:rPr>
          <w:rFonts w:cstheme="minorHAnsi"/>
          <w:sz w:val="24"/>
          <w:szCs w:val="24"/>
        </w:rPr>
      </w:pPr>
      <w:r w:rsidRPr="00F21AF1">
        <w:rPr>
          <w:rFonts w:cstheme="minorHAnsi"/>
          <w:sz w:val="24"/>
          <w:szCs w:val="24"/>
        </w:rPr>
        <w:t>Součástí této přihlášky je  potvrzení lékaře o zdravotní způsobilosti dítěte a potvrzení o pravidelném očkování dítěte, nebo doklad, že jsou proti nákaze imunní nebo se nemohou očkování podrobit pro trvalou kontraindikaci - dle § 50 zákona č. 258/2000 Sb., o ochraně veřejného zdraví a o změně některých souvisejících zákonů, v platném znění.</w:t>
      </w:r>
    </w:p>
    <w:p w:rsidR="007D7F7D" w:rsidRPr="00F21AF1" w:rsidRDefault="007D7F7D" w:rsidP="007D7F7D">
      <w:pPr>
        <w:numPr>
          <w:ilvl w:val="0"/>
          <w:numId w:val="2"/>
        </w:numPr>
        <w:tabs>
          <w:tab w:val="clear" w:pos="502"/>
          <w:tab w:val="num" w:pos="142"/>
        </w:tabs>
        <w:suppressAutoHyphens/>
        <w:spacing w:after="0" w:line="240" w:lineRule="auto"/>
        <w:ind w:left="0" w:firstLine="0"/>
        <w:jc w:val="both"/>
        <w:rPr>
          <w:rFonts w:cstheme="minorHAnsi"/>
          <w:sz w:val="24"/>
          <w:szCs w:val="24"/>
        </w:rPr>
      </w:pPr>
      <w:r w:rsidRPr="00F21AF1">
        <w:rPr>
          <w:rFonts w:cstheme="minorHAnsi"/>
          <w:sz w:val="24"/>
          <w:szCs w:val="24"/>
        </w:rPr>
        <w:t>Děti jsou do zařízení DS Včelička přijímány na základě žádosti a to na dobu určitou.</w:t>
      </w:r>
    </w:p>
    <w:p w:rsidR="007D7F7D" w:rsidRPr="00F21AF1" w:rsidRDefault="007D7F7D" w:rsidP="007D7F7D">
      <w:pPr>
        <w:numPr>
          <w:ilvl w:val="0"/>
          <w:numId w:val="2"/>
        </w:numPr>
        <w:tabs>
          <w:tab w:val="clear" w:pos="502"/>
          <w:tab w:val="num" w:pos="142"/>
        </w:tabs>
        <w:suppressAutoHyphens/>
        <w:spacing w:after="0" w:line="240" w:lineRule="auto"/>
        <w:ind w:left="0" w:firstLine="0"/>
        <w:jc w:val="both"/>
        <w:rPr>
          <w:rFonts w:cstheme="minorHAnsi"/>
          <w:sz w:val="24"/>
          <w:szCs w:val="24"/>
        </w:rPr>
      </w:pPr>
      <w:r w:rsidRPr="00F21AF1">
        <w:rPr>
          <w:rFonts w:cstheme="minorHAnsi"/>
          <w:sz w:val="24"/>
          <w:szCs w:val="24"/>
        </w:rPr>
        <w:t xml:space="preserve">V případě, že bude přihlášek do zařízení DS Včelička více než kapacita zařízení </w:t>
      </w:r>
      <w:r w:rsidRPr="00F21AF1">
        <w:rPr>
          <w:rFonts w:cstheme="minorHAnsi"/>
          <w:sz w:val="24"/>
          <w:szCs w:val="24"/>
        </w:rPr>
        <w:br/>
        <w:t>DS Včelička, budou přihlášky a jejich výběr posouzen ad hoc ustavenou výběrovou komisí.</w:t>
      </w:r>
    </w:p>
    <w:p w:rsidR="007D7F7D" w:rsidRPr="00F21AF1" w:rsidRDefault="007D7F7D" w:rsidP="007D7F7D">
      <w:pPr>
        <w:tabs>
          <w:tab w:val="num" w:pos="142"/>
        </w:tabs>
        <w:suppressAutoHyphens/>
        <w:spacing w:after="0" w:line="240" w:lineRule="auto"/>
        <w:jc w:val="both"/>
        <w:rPr>
          <w:rFonts w:cstheme="minorHAnsi"/>
          <w:sz w:val="24"/>
          <w:szCs w:val="24"/>
        </w:rPr>
      </w:pPr>
    </w:p>
    <w:p w:rsidR="007D7F7D" w:rsidRPr="00F21AF1" w:rsidRDefault="007D7F7D" w:rsidP="007D7F7D">
      <w:pPr>
        <w:numPr>
          <w:ilvl w:val="0"/>
          <w:numId w:val="2"/>
        </w:numPr>
        <w:tabs>
          <w:tab w:val="clear" w:pos="502"/>
          <w:tab w:val="num" w:pos="142"/>
        </w:tabs>
        <w:suppressAutoHyphens/>
        <w:spacing w:after="0" w:line="240" w:lineRule="auto"/>
        <w:ind w:left="0" w:firstLine="0"/>
        <w:jc w:val="both"/>
        <w:rPr>
          <w:rFonts w:cstheme="minorHAnsi"/>
          <w:sz w:val="24"/>
          <w:szCs w:val="24"/>
        </w:rPr>
      </w:pPr>
      <w:r w:rsidRPr="00F21AF1">
        <w:rPr>
          <w:rFonts w:cstheme="minorHAnsi"/>
          <w:sz w:val="24"/>
          <w:szCs w:val="24"/>
        </w:rPr>
        <w:t>V případě potřeby a volné kapacity, může být dítě přijato do zařízení DS Včelička i mimo výše stanovený termín v průběhu roku.</w:t>
      </w:r>
    </w:p>
    <w:p w:rsidR="007D7F7D" w:rsidRPr="00F21AF1" w:rsidRDefault="007D7F7D" w:rsidP="007D7F7D">
      <w:pPr>
        <w:numPr>
          <w:ilvl w:val="0"/>
          <w:numId w:val="2"/>
        </w:numPr>
        <w:tabs>
          <w:tab w:val="clear" w:pos="502"/>
          <w:tab w:val="num" w:pos="142"/>
        </w:tabs>
        <w:suppressAutoHyphens/>
        <w:spacing w:after="0" w:line="240" w:lineRule="auto"/>
        <w:ind w:left="0" w:firstLine="0"/>
        <w:jc w:val="both"/>
        <w:rPr>
          <w:rFonts w:cstheme="minorHAnsi"/>
          <w:sz w:val="24"/>
          <w:szCs w:val="24"/>
        </w:rPr>
      </w:pPr>
      <w:r w:rsidRPr="00F21AF1">
        <w:rPr>
          <w:rFonts w:cstheme="minorHAnsi"/>
          <w:bCs/>
          <w:iCs/>
          <w:sz w:val="24"/>
          <w:szCs w:val="24"/>
        </w:rPr>
        <w:lastRenderedPageBreak/>
        <w:t xml:space="preserve">Po potvrzení přijetí dítěte do </w:t>
      </w:r>
      <w:r w:rsidRPr="00F21AF1">
        <w:rPr>
          <w:rFonts w:cstheme="minorHAnsi"/>
          <w:sz w:val="24"/>
          <w:szCs w:val="24"/>
        </w:rPr>
        <w:t xml:space="preserve">zařízení DS Včelička </w:t>
      </w:r>
      <w:r w:rsidRPr="00F21AF1">
        <w:rPr>
          <w:rFonts w:cstheme="minorHAnsi"/>
          <w:bCs/>
          <w:iCs/>
          <w:sz w:val="24"/>
          <w:szCs w:val="24"/>
        </w:rPr>
        <w:t xml:space="preserve">poskytovatelem je rodič povinen podepsat Smlouvu. Bez podpisu smlouvy nemůže být dítě přijato do </w:t>
      </w:r>
      <w:r w:rsidRPr="00F21AF1">
        <w:rPr>
          <w:rFonts w:cstheme="minorHAnsi"/>
          <w:sz w:val="24"/>
          <w:szCs w:val="24"/>
        </w:rPr>
        <w:t>zařízení DS Včelička.</w:t>
      </w:r>
    </w:p>
    <w:p w:rsidR="007D7F7D" w:rsidRPr="00F21AF1" w:rsidRDefault="007D7F7D" w:rsidP="007D7F7D">
      <w:pPr>
        <w:jc w:val="both"/>
        <w:rPr>
          <w:rFonts w:cstheme="minorHAnsi"/>
          <w:b/>
          <w:bCs/>
          <w:sz w:val="24"/>
          <w:szCs w:val="24"/>
        </w:rPr>
      </w:pPr>
    </w:p>
    <w:p w:rsidR="007D7F7D" w:rsidRPr="00F21AF1" w:rsidRDefault="007D7F7D" w:rsidP="007D7F7D">
      <w:pPr>
        <w:ind w:left="357"/>
        <w:jc w:val="center"/>
        <w:rPr>
          <w:rFonts w:cstheme="minorHAnsi"/>
          <w:b/>
          <w:bCs/>
          <w:sz w:val="24"/>
          <w:szCs w:val="24"/>
        </w:rPr>
      </w:pPr>
      <w:r w:rsidRPr="00F21AF1">
        <w:rPr>
          <w:rFonts w:cstheme="minorHAnsi"/>
          <w:b/>
          <w:bCs/>
          <w:sz w:val="24"/>
          <w:szCs w:val="24"/>
        </w:rPr>
        <w:t>ČLÁNEK V.</w:t>
      </w:r>
      <w:r w:rsidRPr="00F21AF1">
        <w:rPr>
          <w:rFonts w:cstheme="minorHAnsi"/>
          <w:b/>
          <w:bCs/>
          <w:sz w:val="24"/>
          <w:szCs w:val="24"/>
        </w:rPr>
        <w:br/>
      </w:r>
      <w:r w:rsidRPr="00F21AF1">
        <w:rPr>
          <w:rFonts w:cstheme="minorHAnsi"/>
          <w:b/>
          <w:bCs/>
          <w:iCs/>
          <w:sz w:val="24"/>
          <w:szCs w:val="24"/>
        </w:rPr>
        <w:t>Stravování v zařízení péče o dítě</w:t>
      </w:r>
    </w:p>
    <w:p w:rsidR="007D7F7D" w:rsidRPr="00F21AF1" w:rsidRDefault="007D7F7D" w:rsidP="007D7F7D">
      <w:pPr>
        <w:pStyle w:val="Odstavecseseznamem"/>
        <w:ind w:left="0"/>
        <w:jc w:val="both"/>
        <w:rPr>
          <w:rFonts w:cstheme="minorHAnsi"/>
          <w:sz w:val="24"/>
          <w:szCs w:val="24"/>
        </w:rPr>
      </w:pPr>
      <w:r w:rsidRPr="00F21AF1">
        <w:rPr>
          <w:rFonts w:cstheme="minorHAnsi"/>
          <w:sz w:val="24"/>
          <w:szCs w:val="24"/>
        </w:rPr>
        <w:t xml:space="preserve">Poskytovatel dítěti poskytuje stravovací služby. </w:t>
      </w:r>
    </w:p>
    <w:p w:rsidR="007D7F7D" w:rsidRPr="00F21AF1" w:rsidRDefault="007D7F7D" w:rsidP="007D7F7D">
      <w:pPr>
        <w:pStyle w:val="Odstavecseseznamem"/>
        <w:ind w:left="0"/>
        <w:jc w:val="both"/>
        <w:rPr>
          <w:rFonts w:cstheme="minorHAnsi"/>
          <w:sz w:val="24"/>
          <w:szCs w:val="24"/>
        </w:rPr>
      </w:pPr>
      <w:r w:rsidRPr="00F21AF1">
        <w:rPr>
          <w:rFonts w:cstheme="minorHAnsi"/>
          <w:sz w:val="24"/>
          <w:szCs w:val="24"/>
        </w:rPr>
        <w:t>Dopolední svačina:</w:t>
      </w:r>
      <w:r w:rsidRPr="00F21AF1">
        <w:rPr>
          <w:rFonts w:cstheme="minorHAnsi"/>
          <w:sz w:val="24"/>
          <w:szCs w:val="24"/>
        </w:rPr>
        <w:tab/>
        <w:t>8,00 – 8,30</w:t>
      </w:r>
    </w:p>
    <w:p w:rsidR="007D7F7D" w:rsidRPr="00F21AF1" w:rsidRDefault="007D7F7D" w:rsidP="007D7F7D">
      <w:pPr>
        <w:pStyle w:val="Odstavecseseznamem"/>
        <w:ind w:left="0"/>
        <w:jc w:val="both"/>
        <w:rPr>
          <w:rFonts w:cstheme="minorHAnsi"/>
          <w:sz w:val="24"/>
          <w:szCs w:val="24"/>
        </w:rPr>
      </w:pPr>
      <w:r w:rsidRPr="00F21AF1">
        <w:rPr>
          <w:rFonts w:cstheme="minorHAnsi"/>
          <w:sz w:val="24"/>
          <w:szCs w:val="24"/>
        </w:rPr>
        <w:t>Oběd:</w:t>
      </w:r>
      <w:r w:rsidRPr="00F21AF1">
        <w:rPr>
          <w:rFonts w:cstheme="minorHAnsi"/>
          <w:sz w:val="24"/>
          <w:szCs w:val="24"/>
        </w:rPr>
        <w:tab/>
      </w:r>
      <w:r w:rsidRPr="00F21AF1">
        <w:rPr>
          <w:rFonts w:cstheme="minorHAnsi"/>
          <w:sz w:val="24"/>
          <w:szCs w:val="24"/>
        </w:rPr>
        <w:tab/>
      </w:r>
      <w:r w:rsidRPr="00F21AF1">
        <w:rPr>
          <w:rFonts w:cstheme="minorHAnsi"/>
          <w:sz w:val="24"/>
          <w:szCs w:val="24"/>
        </w:rPr>
        <w:tab/>
        <w:t>11,00 – 11,30</w:t>
      </w:r>
    </w:p>
    <w:p w:rsidR="007D7F7D" w:rsidRPr="00F21AF1" w:rsidRDefault="007D7F7D" w:rsidP="007D7F7D">
      <w:pPr>
        <w:pStyle w:val="Odstavecseseznamem"/>
        <w:ind w:left="0"/>
        <w:jc w:val="both"/>
        <w:rPr>
          <w:rFonts w:cstheme="minorHAnsi"/>
          <w:sz w:val="24"/>
          <w:szCs w:val="24"/>
        </w:rPr>
      </w:pPr>
      <w:r w:rsidRPr="00F21AF1">
        <w:rPr>
          <w:rFonts w:cstheme="minorHAnsi"/>
          <w:sz w:val="24"/>
          <w:szCs w:val="24"/>
        </w:rPr>
        <w:t>Odpolední svačina:</w:t>
      </w:r>
      <w:r w:rsidRPr="00F21AF1">
        <w:rPr>
          <w:rFonts w:cstheme="minorHAnsi"/>
          <w:sz w:val="24"/>
          <w:szCs w:val="24"/>
        </w:rPr>
        <w:tab/>
        <w:t>14,15 – 14,45</w:t>
      </w:r>
    </w:p>
    <w:p w:rsidR="007D7F7D" w:rsidRPr="00F21AF1" w:rsidRDefault="007D7F7D" w:rsidP="007D7F7D">
      <w:pPr>
        <w:jc w:val="center"/>
        <w:rPr>
          <w:rFonts w:cstheme="minorHAnsi"/>
          <w:b/>
          <w:sz w:val="24"/>
          <w:szCs w:val="24"/>
        </w:rPr>
      </w:pPr>
      <w:r w:rsidRPr="00F21AF1">
        <w:rPr>
          <w:rFonts w:cstheme="minorHAnsi"/>
          <w:b/>
          <w:sz w:val="24"/>
          <w:szCs w:val="24"/>
        </w:rPr>
        <w:t>ČLÁNEK VI.</w:t>
      </w:r>
    </w:p>
    <w:p w:rsidR="007D7F7D" w:rsidRPr="00F21AF1" w:rsidRDefault="007D7F7D" w:rsidP="007D7F7D">
      <w:pPr>
        <w:jc w:val="center"/>
        <w:rPr>
          <w:rFonts w:cstheme="minorHAnsi"/>
          <w:b/>
          <w:sz w:val="24"/>
          <w:szCs w:val="24"/>
        </w:rPr>
      </w:pPr>
      <w:r w:rsidRPr="00F21AF1">
        <w:rPr>
          <w:rFonts w:cstheme="minorHAnsi"/>
          <w:b/>
          <w:sz w:val="24"/>
          <w:szCs w:val="24"/>
        </w:rPr>
        <w:t xml:space="preserve"> Zásobování pitnou vodou</w:t>
      </w:r>
    </w:p>
    <w:p w:rsidR="007D7F7D" w:rsidRPr="00F21AF1" w:rsidRDefault="007D7F7D" w:rsidP="007D7F7D">
      <w:pPr>
        <w:rPr>
          <w:rFonts w:cstheme="minorHAnsi"/>
          <w:sz w:val="24"/>
          <w:szCs w:val="24"/>
        </w:rPr>
      </w:pPr>
      <w:r w:rsidRPr="00F21AF1">
        <w:rPr>
          <w:rFonts w:cstheme="minorHAnsi"/>
          <w:b/>
          <w:sz w:val="24"/>
          <w:szCs w:val="24"/>
        </w:rPr>
        <w:t xml:space="preserve">Zdroj: </w:t>
      </w:r>
      <w:r w:rsidRPr="00F21AF1">
        <w:rPr>
          <w:rFonts w:cstheme="minorHAnsi"/>
          <w:b/>
          <w:sz w:val="24"/>
          <w:szCs w:val="24"/>
        </w:rPr>
        <w:tab/>
      </w:r>
      <w:r w:rsidRPr="00F21AF1">
        <w:rPr>
          <w:rFonts w:cstheme="minorHAnsi"/>
          <w:b/>
          <w:sz w:val="24"/>
          <w:szCs w:val="24"/>
        </w:rPr>
        <w:tab/>
      </w:r>
      <w:r w:rsidRPr="00F21AF1">
        <w:rPr>
          <w:rFonts w:cstheme="minorHAnsi"/>
          <w:sz w:val="24"/>
          <w:szCs w:val="24"/>
        </w:rPr>
        <w:t>Zdrojem  pitné vody je vodovodní řád</w:t>
      </w:r>
    </w:p>
    <w:p w:rsidR="007D7F7D" w:rsidRPr="00F21AF1" w:rsidRDefault="007D7F7D" w:rsidP="007D7F7D">
      <w:pPr>
        <w:rPr>
          <w:rFonts w:cstheme="minorHAnsi"/>
          <w:sz w:val="24"/>
          <w:szCs w:val="24"/>
        </w:rPr>
      </w:pPr>
      <w:r w:rsidRPr="00F21AF1">
        <w:rPr>
          <w:rFonts w:cstheme="minorHAnsi"/>
          <w:sz w:val="24"/>
          <w:szCs w:val="24"/>
        </w:rPr>
        <w:t>Způsob rozvodu teplé vody je cirkulací.</w:t>
      </w:r>
    </w:p>
    <w:p w:rsidR="007D7F7D" w:rsidRPr="00F21AF1" w:rsidRDefault="007D7F7D" w:rsidP="007D7F7D">
      <w:pPr>
        <w:jc w:val="center"/>
        <w:rPr>
          <w:rFonts w:cstheme="minorHAnsi"/>
          <w:b/>
          <w:sz w:val="24"/>
          <w:szCs w:val="24"/>
        </w:rPr>
      </w:pPr>
      <w:r w:rsidRPr="00F21AF1">
        <w:rPr>
          <w:rFonts w:cstheme="minorHAnsi"/>
          <w:b/>
          <w:sz w:val="24"/>
          <w:szCs w:val="24"/>
        </w:rPr>
        <w:t>ČLÁNEK VII.</w:t>
      </w:r>
    </w:p>
    <w:p w:rsidR="007D7F7D" w:rsidRPr="00F21AF1" w:rsidRDefault="007D7F7D" w:rsidP="007D7F7D">
      <w:pPr>
        <w:jc w:val="center"/>
        <w:rPr>
          <w:rFonts w:cstheme="minorHAnsi"/>
          <w:b/>
          <w:sz w:val="24"/>
          <w:szCs w:val="24"/>
        </w:rPr>
      </w:pPr>
      <w:r w:rsidRPr="00F21AF1">
        <w:rPr>
          <w:rFonts w:cstheme="minorHAnsi"/>
          <w:b/>
          <w:sz w:val="24"/>
          <w:szCs w:val="24"/>
        </w:rPr>
        <w:t>Způsob zajištění výměny a skladování prádla</w:t>
      </w:r>
    </w:p>
    <w:p w:rsidR="007D7F7D" w:rsidRPr="00F21AF1" w:rsidRDefault="007D7F7D" w:rsidP="007D7F7D">
      <w:pPr>
        <w:pStyle w:val="Odstavecseseznamem"/>
        <w:numPr>
          <w:ilvl w:val="0"/>
          <w:numId w:val="18"/>
        </w:numPr>
        <w:spacing w:after="0" w:line="240" w:lineRule="auto"/>
        <w:contextualSpacing w:val="0"/>
        <w:rPr>
          <w:rFonts w:cstheme="minorHAnsi"/>
          <w:b/>
          <w:sz w:val="24"/>
          <w:szCs w:val="24"/>
        </w:rPr>
      </w:pPr>
      <w:r w:rsidRPr="00F21AF1">
        <w:rPr>
          <w:rFonts w:cstheme="minorHAnsi"/>
          <w:b/>
          <w:sz w:val="24"/>
          <w:szCs w:val="24"/>
        </w:rPr>
        <w:t xml:space="preserve">Způsob praní prádla - </w:t>
      </w:r>
      <w:r w:rsidRPr="00F21AF1">
        <w:rPr>
          <w:rFonts w:cstheme="minorHAnsi"/>
          <w:sz w:val="24"/>
          <w:szCs w:val="24"/>
        </w:rPr>
        <w:t>vlastní prádelna v budově AC Zlosyň.</w:t>
      </w:r>
    </w:p>
    <w:p w:rsidR="007D7F7D" w:rsidRPr="00F21AF1" w:rsidRDefault="007D7F7D" w:rsidP="007D7F7D">
      <w:pPr>
        <w:pStyle w:val="Odstavecseseznamem"/>
        <w:rPr>
          <w:rFonts w:cstheme="minorHAnsi"/>
          <w:b/>
          <w:sz w:val="24"/>
          <w:szCs w:val="24"/>
        </w:rPr>
      </w:pPr>
    </w:p>
    <w:p w:rsidR="007D7F7D" w:rsidRPr="00F21AF1" w:rsidRDefault="007D7F7D" w:rsidP="007D7F7D">
      <w:pPr>
        <w:pStyle w:val="Odstavecseseznamem"/>
        <w:numPr>
          <w:ilvl w:val="0"/>
          <w:numId w:val="18"/>
        </w:numPr>
        <w:spacing w:after="0" w:line="240" w:lineRule="auto"/>
        <w:contextualSpacing w:val="0"/>
        <w:jc w:val="both"/>
        <w:rPr>
          <w:rFonts w:cstheme="minorHAnsi"/>
          <w:b/>
          <w:sz w:val="24"/>
          <w:szCs w:val="24"/>
        </w:rPr>
      </w:pPr>
      <w:r w:rsidRPr="00F21AF1">
        <w:rPr>
          <w:rFonts w:cstheme="minorHAnsi"/>
          <w:b/>
          <w:sz w:val="24"/>
          <w:szCs w:val="24"/>
        </w:rPr>
        <w:t>Manipulace s prádlem , skladování prádla -</w:t>
      </w:r>
      <w:r w:rsidRPr="00F21AF1">
        <w:rPr>
          <w:rFonts w:cstheme="minorHAnsi"/>
          <w:sz w:val="24"/>
          <w:szCs w:val="24"/>
        </w:rPr>
        <w:t xml:space="preserve"> použité prádlo se ukládá do černých  označených pytlů s názvem DS a odnáší  se do prádelny, kde se odevzdá do špinavé zóny. Prádlo se samostatně vypere v pračce určené pouze pro provoz DS. Po vyprání se prádlo </w:t>
      </w:r>
    </w:p>
    <w:p w:rsidR="007D7F7D" w:rsidRPr="00F21AF1" w:rsidRDefault="007D7F7D" w:rsidP="007D7F7D">
      <w:pPr>
        <w:pStyle w:val="Odstavecseseznamem"/>
        <w:rPr>
          <w:rFonts w:cstheme="minorHAnsi"/>
          <w:sz w:val="24"/>
          <w:szCs w:val="24"/>
        </w:rPr>
      </w:pPr>
    </w:p>
    <w:p w:rsidR="007D7F7D" w:rsidRPr="00F21AF1" w:rsidRDefault="007D7F7D" w:rsidP="007D7F7D">
      <w:pPr>
        <w:pStyle w:val="Odstavecseseznamem"/>
        <w:ind w:left="360"/>
        <w:jc w:val="both"/>
        <w:rPr>
          <w:rFonts w:cstheme="minorHAnsi"/>
          <w:b/>
          <w:sz w:val="24"/>
          <w:szCs w:val="24"/>
        </w:rPr>
      </w:pPr>
      <w:r w:rsidRPr="00F21AF1">
        <w:rPr>
          <w:rFonts w:cstheme="minorHAnsi"/>
          <w:sz w:val="24"/>
          <w:szCs w:val="24"/>
        </w:rPr>
        <w:t>ukládá v omyvatelných nebo jednorázových obalech do čisté zóny. Při veškeré manipulaci s prádlem musí být čisté prádlo dopravováno a udržováno zásadně odděleně od prádla použitého. Čisté prádlo se v zařízení skladuje v čistých, pravidelně dezinfikovaných skříních nebo regálech.</w:t>
      </w:r>
    </w:p>
    <w:p w:rsidR="007D7F7D" w:rsidRPr="00F21AF1" w:rsidRDefault="007D7F7D" w:rsidP="007D7F7D">
      <w:pPr>
        <w:pStyle w:val="Odstavecseseznamem"/>
        <w:rPr>
          <w:rFonts w:cstheme="minorHAnsi"/>
          <w:b/>
          <w:sz w:val="24"/>
          <w:szCs w:val="24"/>
        </w:rPr>
      </w:pPr>
    </w:p>
    <w:p w:rsidR="007D7F7D" w:rsidRPr="00F21AF1" w:rsidRDefault="007D7F7D" w:rsidP="007D7F7D">
      <w:pPr>
        <w:jc w:val="center"/>
        <w:rPr>
          <w:rFonts w:cstheme="minorHAnsi"/>
          <w:b/>
          <w:sz w:val="24"/>
          <w:szCs w:val="24"/>
        </w:rPr>
      </w:pPr>
      <w:r w:rsidRPr="00F21AF1">
        <w:rPr>
          <w:rFonts w:cstheme="minorHAnsi"/>
          <w:b/>
          <w:sz w:val="24"/>
          <w:szCs w:val="24"/>
        </w:rPr>
        <w:t>ČLÁNEK VIII.</w:t>
      </w:r>
    </w:p>
    <w:p w:rsidR="007D7F7D" w:rsidRPr="00F21AF1" w:rsidRDefault="007D7F7D" w:rsidP="007D7F7D">
      <w:pPr>
        <w:jc w:val="center"/>
        <w:rPr>
          <w:rFonts w:cstheme="minorHAnsi"/>
          <w:b/>
          <w:sz w:val="24"/>
          <w:szCs w:val="24"/>
        </w:rPr>
      </w:pPr>
      <w:r w:rsidRPr="00F21AF1">
        <w:rPr>
          <w:rFonts w:cstheme="minorHAnsi"/>
          <w:b/>
          <w:sz w:val="24"/>
          <w:szCs w:val="24"/>
        </w:rPr>
        <w:t>Požadavky na hygienicko-protiepidemický režim</w:t>
      </w:r>
    </w:p>
    <w:p w:rsidR="007D7F7D" w:rsidRPr="00F21AF1" w:rsidRDefault="007D7F7D" w:rsidP="007D7F7D">
      <w:pPr>
        <w:jc w:val="both"/>
        <w:rPr>
          <w:rFonts w:cstheme="minorHAnsi"/>
          <w:sz w:val="24"/>
          <w:szCs w:val="24"/>
        </w:rPr>
      </w:pPr>
      <w:r w:rsidRPr="00F21AF1">
        <w:rPr>
          <w:rFonts w:cstheme="minorHAnsi"/>
          <w:b/>
          <w:sz w:val="24"/>
          <w:szCs w:val="24"/>
        </w:rPr>
        <w:t>Způsob a četnost úklidu:</w:t>
      </w:r>
      <w:r w:rsidRPr="00F21AF1">
        <w:rPr>
          <w:rFonts w:cstheme="minorHAnsi"/>
          <w:sz w:val="24"/>
          <w:szCs w:val="24"/>
        </w:rPr>
        <w:t xml:space="preserve">  </w:t>
      </w:r>
    </w:p>
    <w:p w:rsidR="007D7F7D" w:rsidRPr="00F21AF1" w:rsidRDefault="007D7F7D" w:rsidP="007D7F7D">
      <w:pPr>
        <w:jc w:val="both"/>
        <w:rPr>
          <w:rFonts w:cstheme="minorHAnsi"/>
          <w:b/>
          <w:sz w:val="24"/>
          <w:szCs w:val="24"/>
        </w:rPr>
      </w:pPr>
      <w:r w:rsidRPr="00F21AF1">
        <w:rPr>
          <w:rFonts w:cstheme="minorHAnsi"/>
          <w:b/>
          <w:sz w:val="24"/>
          <w:szCs w:val="24"/>
        </w:rPr>
        <w:t>Denní úklid</w:t>
      </w:r>
    </w:p>
    <w:p w:rsidR="007D7F7D" w:rsidRPr="00F21AF1" w:rsidRDefault="007D7F7D" w:rsidP="007D7F7D">
      <w:pPr>
        <w:jc w:val="both"/>
        <w:rPr>
          <w:rFonts w:cstheme="minorHAnsi"/>
          <w:sz w:val="24"/>
          <w:szCs w:val="24"/>
        </w:rPr>
      </w:pPr>
      <w:r w:rsidRPr="00F21AF1">
        <w:rPr>
          <w:rFonts w:cstheme="minorHAnsi"/>
          <w:sz w:val="24"/>
          <w:szCs w:val="24"/>
        </w:rPr>
        <w:t>1) setření na vlhko všech podlah a povrchů, vynášení odpadků, vyčištění koberců vysavačem</w:t>
      </w:r>
    </w:p>
    <w:p w:rsidR="007D7F7D" w:rsidRPr="00F21AF1" w:rsidRDefault="007D7F7D" w:rsidP="007D7F7D">
      <w:pPr>
        <w:jc w:val="both"/>
        <w:rPr>
          <w:rFonts w:cstheme="minorHAnsi"/>
          <w:sz w:val="24"/>
          <w:szCs w:val="24"/>
        </w:rPr>
      </w:pPr>
      <w:r w:rsidRPr="00F21AF1">
        <w:rPr>
          <w:rFonts w:cstheme="minorHAnsi"/>
          <w:sz w:val="24"/>
          <w:szCs w:val="24"/>
        </w:rPr>
        <w:t xml:space="preserve">2)) za použití čistících a dezinfekčních prostředků umytí umyvadel  a  záchodů        </w:t>
      </w:r>
    </w:p>
    <w:p w:rsidR="007D7F7D" w:rsidRPr="00F21AF1" w:rsidRDefault="007D7F7D" w:rsidP="007D7F7D">
      <w:pPr>
        <w:jc w:val="both"/>
        <w:rPr>
          <w:rFonts w:cstheme="minorHAnsi"/>
          <w:sz w:val="24"/>
          <w:szCs w:val="24"/>
        </w:rPr>
      </w:pPr>
      <w:r w:rsidRPr="00F21AF1">
        <w:rPr>
          <w:rFonts w:cstheme="minorHAnsi"/>
          <w:sz w:val="24"/>
          <w:szCs w:val="24"/>
        </w:rPr>
        <w:t>3) vyprázdnění a dezinfekce odpadkových košů</w:t>
      </w:r>
    </w:p>
    <w:p w:rsidR="007D7F7D" w:rsidRPr="00F21AF1" w:rsidRDefault="007D7F7D" w:rsidP="007D7F7D">
      <w:pPr>
        <w:jc w:val="both"/>
        <w:rPr>
          <w:rFonts w:cstheme="minorHAnsi"/>
          <w:sz w:val="24"/>
          <w:szCs w:val="24"/>
        </w:rPr>
      </w:pPr>
    </w:p>
    <w:p w:rsidR="007D7F7D" w:rsidRPr="00F21AF1" w:rsidRDefault="007D7F7D" w:rsidP="007D7F7D">
      <w:pPr>
        <w:rPr>
          <w:rFonts w:cstheme="minorHAnsi"/>
          <w:b/>
          <w:sz w:val="24"/>
          <w:szCs w:val="24"/>
        </w:rPr>
      </w:pPr>
      <w:r w:rsidRPr="00F21AF1">
        <w:rPr>
          <w:rFonts w:cstheme="minorHAnsi"/>
          <w:b/>
          <w:sz w:val="24"/>
          <w:szCs w:val="24"/>
        </w:rPr>
        <w:t xml:space="preserve">Týdenní, celkový úklid </w:t>
      </w:r>
    </w:p>
    <w:p w:rsidR="007D7F7D" w:rsidRPr="00F21AF1" w:rsidRDefault="007D7F7D" w:rsidP="007D7F7D">
      <w:pPr>
        <w:pStyle w:val="Odstavecseseznamem"/>
        <w:numPr>
          <w:ilvl w:val="0"/>
          <w:numId w:val="19"/>
        </w:numPr>
        <w:spacing w:after="0" w:line="240" w:lineRule="auto"/>
        <w:contextualSpacing w:val="0"/>
        <w:jc w:val="both"/>
        <w:rPr>
          <w:rFonts w:cstheme="minorHAnsi"/>
          <w:sz w:val="24"/>
          <w:szCs w:val="24"/>
        </w:rPr>
      </w:pPr>
      <w:r w:rsidRPr="00F21AF1">
        <w:rPr>
          <w:rFonts w:cstheme="minorHAnsi"/>
          <w:sz w:val="24"/>
          <w:szCs w:val="24"/>
        </w:rPr>
        <w:t>jednou týdně omytí omyvatelných částí stěn na záchodech a v koupelně, dezinfikování prostor,</w:t>
      </w:r>
    </w:p>
    <w:p w:rsidR="007D7F7D" w:rsidRPr="00F21AF1" w:rsidRDefault="007D7F7D" w:rsidP="007D7F7D">
      <w:pPr>
        <w:pStyle w:val="Odstavecseseznamem"/>
        <w:numPr>
          <w:ilvl w:val="0"/>
          <w:numId w:val="19"/>
        </w:numPr>
        <w:spacing w:after="0" w:line="240" w:lineRule="auto"/>
        <w:contextualSpacing w:val="0"/>
        <w:rPr>
          <w:rFonts w:cstheme="minorHAnsi"/>
          <w:sz w:val="24"/>
          <w:szCs w:val="24"/>
        </w:rPr>
      </w:pPr>
      <w:r w:rsidRPr="00F21AF1">
        <w:rPr>
          <w:rFonts w:cstheme="minorHAnsi"/>
          <w:sz w:val="24"/>
          <w:szCs w:val="24"/>
        </w:rPr>
        <w:t>minimálně 2 x ročně mytí oken, svítidel, 2x ročně celkový úklid prostor DS,  dle potřeby malování  prostor minimálně  1 x ročně</w:t>
      </w:r>
    </w:p>
    <w:p w:rsidR="007D7F7D" w:rsidRPr="00F21AF1" w:rsidRDefault="007D7F7D" w:rsidP="007D7F7D">
      <w:pPr>
        <w:rPr>
          <w:rFonts w:cstheme="minorHAnsi"/>
          <w:sz w:val="24"/>
          <w:szCs w:val="24"/>
        </w:rPr>
      </w:pPr>
      <w:r w:rsidRPr="00F21AF1">
        <w:rPr>
          <w:rFonts w:cstheme="minorHAnsi"/>
          <w:sz w:val="24"/>
          <w:szCs w:val="24"/>
        </w:rPr>
        <w:t xml:space="preserve">     Pomůcky pro úklid se ukládají  do uzamčené úklidové komory.</w:t>
      </w:r>
    </w:p>
    <w:p w:rsidR="007D7F7D" w:rsidRPr="00F21AF1" w:rsidRDefault="007D7F7D" w:rsidP="007D7F7D">
      <w:pPr>
        <w:rPr>
          <w:rFonts w:cstheme="minorHAnsi"/>
          <w:sz w:val="24"/>
          <w:szCs w:val="24"/>
        </w:rPr>
      </w:pPr>
      <w:r w:rsidRPr="00F21AF1">
        <w:rPr>
          <w:rFonts w:cstheme="minorHAnsi"/>
          <w:b/>
          <w:sz w:val="24"/>
          <w:szCs w:val="24"/>
        </w:rPr>
        <w:t xml:space="preserve"> Deratizace </w:t>
      </w:r>
      <w:r w:rsidRPr="00F21AF1">
        <w:rPr>
          <w:rFonts w:cstheme="minorHAnsi"/>
          <w:sz w:val="24"/>
          <w:szCs w:val="24"/>
        </w:rPr>
        <w:t xml:space="preserve">                      </w:t>
      </w:r>
    </w:p>
    <w:p w:rsidR="007D7F7D" w:rsidRPr="00F21AF1" w:rsidRDefault="007D7F7D" w:rsidP="007D7F7D">
      <w:pPr>
        <w:rPr>
          <w:rFonts w:cstheme="minorHAnsi"/>
          <w:sz w:val="24"/>
          <w:szCs w:val="24"/>
        </w:rPr>
      </w:pPr>
      <w:r w:rsidRPr="00F21AF1">
        <w:rPr>
          <w:rFonts w:cstheme="minorHAnsi"/>
          <w:sz w:val="24"/>
          <w:szCs w:val="24"/>
        </w:rPr>
        <w:t>1 x ročně odbornou firmou v rámci deratizace AC  Zlosyň</w:t>
      </w:r>
      <w:r w:rsidRPr="00F21AF1">
        <w:rPr>
          <w:rFonts w:cstheme="minorHAnsi"/>
          <w:b/>
          <w:sz w:val="24"/>
          <w:szCs w:val="24"/>
        </w:rPr>
        <w:t xml:space="preserve"> </w:t>
      </w:r>
    </w:p>
    <w:p w:rsidR="007D7F7D" w:rsidRPr="00F21AF1" w:rsidRDefault="007D7F7D" w:rsidP="007D7F7D">
      <w:pPr>
        <w:rPr>
          <w:rFonts w:cstheme="minorHAnsi"/>
          <w:b/>
          <w:sz w:val="24"/>
          <w:szCs w:val="24"/>
        </w:rPr>
      </w:pPr>
      <w:r w:rsidRPr="00F21AF1">
        <w:rPr>
          <w:rFonts w:cstheme="minorHAnsi"/>
          <w:b/>
          <w:sz w:val="24"/>
          <w:szCs w:val="24"/>
        </w:rPr>
        <w:t>Manipulace se vzniklými odpady a jejich likvidace</w:t>
      </w:r>
    </w:p>
    <w:p w:rsidR="007D7F7D" w:rsidRPr="00F21AF1" w:rsidRDefault="007D7F7D" w:rsidP="007D7F7D">
      <w:pPr>
        <w:jc w:val="both"/>
        <w:rPr>
          <w:rFonts w:cstheme="minorHAnsi"/>
          <w:sz w:val="24"/>
          <w:szCs w:val="24"/>
        </w:rPr>
      </w:pPr>
      <w:r w:rsidRPr="00F21AF1">
        <w:rPr>
          <w:rFonts w:cstheme="minorHAnsi"/>
          <w:sz w:val="24"/>
          <w:szCs w:val="24"/>
        </w:rPr>
        <w:t xml:space="preserve">Pevné odpady jsou ukládány do uzavřených nádob, umožňujících snadnou sanitaci nebo do jednorázových plastových obalů.         </w:t>
      </w:r>
    </w:p>
    <w:p w:rsidR="007D7F7D" w:rsidRPr="00F21AF1" w:rsidRDefault="007D7F7D" w:rsidP="007D7F7D">
      <w:pPr>
        <w:ind w:left="357"/>
        <w:jc w:val="center"/>
        <w:rPr>
          <w:rFonts w:cstheme="minorHAnsi"/>
          <w:b/>
          <w:bCs/>
          <w:sz w:val="24"/>
          <w:szCs w:val="24"/>
        </w:rPr>
      </w:pPr>
    </w:p>
    <w:p w:rsidR="007D7F7D" w:rsidRPr="00F21AF1" w:rsidRDefault="007D7F7D" w:rsidP="007D7F7D">
      <w:pPr>
        <w:ind w:left="357"/>
        <w:jc w:val="center"/>
        <w:rPr>
          <w:rFonts w:cstheme="minorHAnsi"/>
          <w:b/>
          <w:bCs/>
          <w:sz w:val="24"/>
          <w:szCs w:val="24"/>
        </w:rPr>
      </w:pPr>
      <w:r w:rsidRPr="00F21AF1">
        <w:rPr>
          <w:rFonts w:cstheme="minorHAnsi"/>
          <w:b/>
          <w:bCs/>
          <w:sz w:val="24"/>
          <w:szCs w:val="24"/>
        </w:rPr>
        <w:t>ČLÁNEK IX.</w:t>
      </w:r>
      <w:r w:rsidRPr="00F21AF1">
        <w:rPr>
          <w:rFonts w:cstheme="minorHAnsi"/>
          <w:b/>
          <w:bCs/>
          <w:sz w:val="24"/>
          <w:szCs w:val="24"/>
        </w:rPr>
        <w:br/>
      </w:r>
      <w:r w:rsidRPr="00F21AF1">
        <w:rPr>
          <w:rFonts w:cstheme="minorHAnsi"/>
          <w:b/>
          <w:bCs/>
          <w:iCs/>
          <w:sz w:val="24"/>
          <w:szCs w:val="24"/>
        </w:rPr>
        <w:t xml:space="preserve">Denní program </w:t>
      </w:r>
    </w:p>
    <w:p w:rsidR="007D7F7D" w:rsidRPr="00F21AF1" w:rsidRDefault="007D7F7D" w:rsidP="007D7F7D">
      <w:pPr>
        <w:pStyle w:val="Odstavecseseznamem"/>
        <w:numPr>
          <w:ilvl w:val="0"/>
          <w:numId w:val="17"/>
        </w:numPr>
        <w:tabs>
          <w:tab w:val="left" w:pos="0"/>
          <w:tab w:val="left" w:pos="567"/>
        </w:tabs>
        <w:ind w:left="0" w:firstLine="0"/>
        <w:rPr>
          <w:rFonts w:cstheme="minorHAnsi"/>
          <w:sz w:val="24"/>
          <w:szCs w:val="24"/>
        </w:rPr>
      </w:pPr>
      <w:r w:rsidRPr="00F21AF1">
        <w:rPr>
          <w:rFonts w:cstheme="minorHAnsi"/>
          <w:sz w:val="24"/>
          <w:szCs w:val="24"/>
        </w:rPr>
        <w:t>Běžným režimem dne je:</w:t>
      </w:r>
    </w:p>
    <w:p w:rsidR="007D7F7D" w:rsidRPr="00F21AF1" w:rsidRDefault="007D7F7D" w:rsidP="007D7F7D">
      <w:pPr>
        <w:tabs>
          <w:tab w:val="left" w:pos="0"/>
          <w:tab w:val="left" w:pos="567"/>
        </w:tabs>
        <w:ind w:left="2124" w:hanging="1982"/>
        <w:jc w:val="both"/>
        <w:rPr>
          <w:rFonts w:cstheme="minorHAnsi"/>
          <w:sz w:val="24"/>
          <w:szCs w:val="24"/>
        </w:rPr>
      </w:pPr>
      <w:r w:rsidRPr="00F21AF1">
        <w:rPr>
          <w:rFonts w:cstheme="minorHAnsi"/>
          <w:sz w:val="24"/>
          <w:szCs w:val="24"/>
        </w:rPr>
        <w:tab/>
        <w:t>06.30 - 08.00</w:t>
      </w:r>
      <w:r w:rsidRPr="00F21AF1">
        <w:rPr>
          <w:rFonts w:cstheme="minorHAnsi"/>
          <w:sz w:val="24"/>
          <w:szCs w:val="24"/>
        </w:rPr>
        <w:tab/>
        <w:t>příchod dětí do zařízení DS Včelička, předávání dětí pečujícím osobám, volné hry dětí, individuální činnost;</w:t>
      </w:r>
    </w:p>
    <w:p w:rsidR="007D7F7D" w:rsidRPr="00F21AF1" w:rsidRDefault="007D7F7D" w:rsidP="007D7F7D">
      <w:pPr>
        <w:tabs>
          <w:tab w:val="left" w:pos="0"/>
          <w:tab w:val="left" w:pos="567"/>
        </w:tabs>
        <w:ind w:left="2124" w:hanging="1622"/>
        <w:jc w:val="both"/>
        <w:rPr>
          <w:rFonts w:cstheme="minorHAnsi"/>
          <w:sz w:val="24"/>
          <w:szCs w:val="24"/>
        </w:rPr>
      </w:pPr>
      <w:r w:rsidRPr="00F21AF1">
        <w:rPr>
          <w:rFonts w:cstheme="minorHAnsi"/>
          <w:sz w:val="24"/>
          <w:szCs w:val="24"/>
        </w:rPr>
        <w:t xml:space="preserve"> 08.00 - 10.00</w:t>
      </w:r>
      <w:r w:rsidRPr="00F21AF1">
        <w:rPr>
          <w:rFonts w:cstheme="minorHAnsi"/>
          <w:sz w:val="24"/>
          <w:szCs w:val="24"/>
        </w:rPr>
        <w:tab/>
        <w:t xml:space="preserve">společné vítání se s dětmi, snídaně, osobní hygiena, ranní kruh – vítání se s dětmi, výchovná, vzdělávací a pracovní činnost, pohybové </w:t>
      </w:r>
      <w:r>
        <w:rPr>
          <w:rFonts w:cstheme="minorHAnsi"/>
          <w:sz w:val="24"/>
          <w:szCs w:val="24"/>
        </w:rPr>
        <w:br/>
      </w:r>
      <w:r w:rsidRPr="00F21AF1">
        <w:rPr>
          <w:rFonts w:cstheme="minorHAnsi"/>
          <w:sz w:val="24"/>
          <w:szCs w:val="24"/>
        </w:rPr>
        <w:t xml:space="preserve">a hudebně aktivizační činnosti;                                                                                                                  </w:t>
      </w:r>
    </w:p>
    <w:p w:rsidR="007D7F7D" w:rsidRPr="00F21AF1" w:rsidRDefault="007D7F7D" w:rsidP="007D7F7D">
      <w:pPr>
        <w:tabs>
          <w:tab w:val="left" w:pos="0"/>
          <w:tab w:val="left" w:pos="567"/>
          <w:tab w:val="num" w:pos="2160"/>
        </w:tabs>
        <w:ind w:left="2124" w:hanging="1622"/>
        <w:rPr>
          <w:rFonts w:cstheme="minorHAnsi"/>
          <w:sz w:val="24"/>
          <w:szCs w:val="24"/>
        </w:rPr>
      </w:pPr>
      <w:r w:rsidRPr="00F21AF1">
        <w:rPr>
          <w:rFonts w:cstheme="minorHAnsi"/>
          <w:sz w:val="24"/>
          <w:szCs w:val="24"/>
        </w:rPr>
        <w:t xml:space="preserve"> 10.00 – 11,00</w:t>
      </w:r>
      <w:r w:rsidRPr="00F21AF1">
        <w:rPr>
          <w:rFonts w:cstheme="minorHAnsi"/>
          <w:sz w:val="24"/>
          <w:szCs w:val="24"/>
        </w:rPr>
        <w:tab/>
        <w:t>osobní hygiena, činnosti dle Plánu výchovy a péče pro dané období, pobyt venku dle počasí;</w:t>
      </w:r>
    </w:p>
    <w:p w:rsidR="007D7F7D" w:rsidRPr="00F21AF1" w:rsidRDefault="007D7F7D" w:rsidP="007D7F7D">
      <w:pPr>
        <w:tabs>
          <w:tab w:val="left" w:pos="0"/>
          <w:tab w:val="left" w:pos="567"/>
          <w:tab w:val="num" w:pos="2160"/>
        </w:tabs>
        <w:ind w:left="502"/>
        <w:rPr>
          <w:rFonts w:cstheme="minorHAnsi"/>
          <w:sz w:val="24"/>
          <w:szCs w:val="24"/>
        </w:rPr>
      </w:pPr>
      <w:r w:rsidRPr="00F21AF1">
        <w:rPr>
          <w:rFonts w:cstheme="minorHAnsi"/>
          <w:sz w:val="24"/>
          <w:szCs w:val="24"/>
        </w:rPr>
        <w:t>11.00 – 11,45</w:t>
      </w:r>
      <w:r w:rsidRPr="00F21AF1">
        <w:rPr>
          <w:rFonts w:cstheme="minorHAnsi"/>
          <w:sz w:val="24"/>
          <w:szCs w:val="24"/>
        </w:rPr>
        <w:tab/>
        <w:t>příprava na oběd, oběd, osobní hygiena;</w:t>
      </w:r>
    </w:p>
    <w:p w:rsidR="007D7F7D" w:rsidRPr="00F21AF1" w:rsidRDefault="007D7F7D" w:rsidP="007D7F7D">
      <w:pPr>
        <w:tabs>
          <w:tab w:val="left" w:pos="0"/>
          <w:tab w:val="left" w:pos="567"/>
          <w:tab w:val="num" w:pos="2160"/>
        </w:tabs>
        <w:ind w:left="502"/>
        <w:rPr>
          <w:rFonts w:cstheme="minorHAnsi"/>
          <w:sz w:val="24"/>
          <w:szCs w:val="24"/>
        </w:rPr>
      </w:pPr>
      <w:r w:rsidRPr="00F21AF1">
        <w:rPr>
          <w:rFonts w:cstheme="minorHAnsi"/>
          <w:sz w:val="24"/>
          <w:szCs w:val="24"/>
        </w:rPr>
        <w:t xml:space="preserve"> 11,45 - 14.00</w:t>
      </w:r>
      <w:r w:rsidRPr="00F21AF1">
        <w:rPr>
          <w:rFonts w:cstheme="minorHAnsi"/>
          <w:sz w:val="24"/>
          <w:szCs w:val="24"/>
        </w:rPr>
        <w:tab/>
        <w:t>poslechová činnost, odpočinek dětí;</w:t>
      </w:r>
    </w:p>
    <w:p w:rsidR="007D7F7D" w:rsidRPr="00F21AF1" w:rsidRDefault="007D7F7D" w:rsidP="007D7F7D">
      <w:pPr>
        <w:tabs>
          <w:tab w:val="left" w:pos="0"/>
          <w:tab w:val="left" w:pos="567"/>
          <w:tab w:val="num" w:pos="2160"/>
        </w:tabs>
        <w:ind w:left="502"/>
        <w:rPr>
          <w:rFonts w:cstheme="minorHAnsi"/>
          <w:sz w:val="24"/>
          <w:szCs w:val="24"/>
        </w:rPr>
      </w:pPr>
      <w:r w:rsidRPr="00F21AF1">
        <w:rPr>
          <w:rFonts w:cstheme="minorHAnsi"/>
          <w:sz w:val="24"/>
          <w:szCs w:val="24"/>
        </w:rPr>
        <w:t xml:space="preserve"> 14.00 – 14,45</w:t>
      </w:r>
      <w:r w:rsidRPr="00F21AF1">
        <w:rPr>
          <w:rFonts w:cstheme="minorHAnsi"/>
          <w:sz w:val="24"/>
          <w:szCs w:val="24"/>
        </w:rPr>
        <w:tab/>
        <w:t>osobní hygiena, svačina,</w:t>
      </w:r>
    </w:p>
    <w:p w:rsidR="007D7F7D" w:rsidRPr="00F21AF1" w:rsidRDefault="007D7F7D" w:rsidP="007D7F7D">
      <w:pPr>
        <w:tabs>
          <w:tab w:val="left" w:pos="0"/>
          <w:tab w:val="left" w:pos="567"/>
        </w:tabs>
        <w:ind w:left="2124" w:hanging="1547"/>
        <w:jc w:val="both"/>
        <w:rPr>
          <w:rFonts w:cstheme="minorHAnsi"/>
          <w:sz w:val="24"/>
          <w:szCs w:val="24"/>
        </w:rPr>
      </w:pPr>
      <w:r w:rsidRPr="00F21AF1">
        <w:rPr>
          <w:rFonts w:cstheme="minorHAnsi"/>
          <w:sz w:val="24"/>
          <w:szCs w:val="24"/>
        </w:rPr>
        <w:t>14,45 - 17.30</w:t>
      </w:r>
      <w:r w:rsidRPr="00F21AF1">
        <w:rPr>
          <w:rFonts w:cstheme="minorHAnsi"/>
          <w:sz w:val="24"/>
          <w:szCs w:val="24"/>
        </w:rPr>
        <w:tab/>
        <w:t>odpolední zájmová činnost, volné činnosti a aktivity dětí zaměřené především na hry, zájmové činnosti a pohybové aktivity dětí, individuální činnost, odchod dětí domů.</w:t>
      </w:r>
    </w:p>
    <w:p w:rsidR="007D7F7D" w:rsidRPr="00F21AF1" w:rsidRDefault="007D7F7D" w:rsidP="007D7F7D">
      <w:pPr>
        <w:pStyle w:val="Odstavecseseznamem"/>
        <w:numPr>
          <w:ilvl w:val="0"/>
          <w:numId w:val="17"/>
        </w:numPr>
        <w:tabs>
          <w:tab w:val="left" w:pos="0"/>
          <w:tab w:val="left" w:pos="567"/>
        </w:tabs>
        <w:ind w:left="0" w:firstLine="0"/>
        <w:jc w:val="both"/>
        <w:rPr>
          <w:rFonts w:cstheme="minorHAnsi"/>
          <w:sz w:val="24"/>
          <w:szCs w:val="24"/>
        </w:rPr>
      </w:pPr>
      <w:r w:rsidRPr="00F21AF1">
        <w:rPr>
          <w:rFonts w:cstheme="minorHAnsi"/>
          <w:b/>
          <w:sz w:val="24"/>
          <w:szCs w:val="24"/>
        </w:rPr>
        <w:t xml:space="preserve">Uvedený denní program </w:t>
      </w:r>
      <w:r w:rsidRPr="00F21AF1">
        <w:rPr>
          <w:rFonts w:cstheme="minorHAnsi"/>
          <w:sz w:val="24"/>
          <w:szCs w:val="24"/>
        </w:rPr>
        <w:t>je orientační a je přizpůsoben individuálním potřebám dětí, dle potřeb se stanovená časová pásma dále posunují nebo jinak upravují.</w:t>
      </w:r>
    </w:p>
    <w:p w:rsidR="007D7F7D" w:rsidRPr="00F21AF1" w:rsidRDefault="007D7F7D" w:rsidP="007D7F7D">
      <w:pPr>
        <w:pStyle w:val="Odstavecseseznamem"/>
        <w:numPr>
          <w:ilvl w:val="0"/>
          <w:numId w:val="17"/>
        </w:numPr>
        <w:tabs>
          <w:tab w:val="left" w:pos="0"/>
          <w:tab w:val="left" w:pos="567"/>
        </w:tabs>
        <w:ind w:left="0" w:firstLine="0"/>
        <w:jc w:val="both"/>
        <w:rPr>
          <w:rFonts w:cstheme="minorHAnsi"/>
          <w:sz w:val="24"/>
          <w:szCs w:val="24"/>
        </w:rPr>
      </w:pPr>
      <w:r w:rsidRPr="00F21AF1">
        <w:rPr>
          <w:rFonts w:cstheme="minorHAnsi"/>
          <w:b/>
          <w:sz w:val="24"/>
          <w:szCs w:val="24"/>
        </w:rPr>
        <w:lastRenderedPageBreak/>
        <w:t xml:space="preserve">Zařízení DS Včelička </w:t>
      </w:r>
      <w:r w:rsidRPr="00F21AF1">
        <w:rPr>
          <w:rFonts w:cstheme="minorHAnsi"/>
          <w:sz w:val="24"/>
          <w:szCs w:val="24"/>
        </w:rPr>
        <w:t>nemá</w:t>
      </w:r>
      <w:r w:rsidRPr="00F21AF1">
        <w:rPr>
          <w:rFonts w:cstheme="minorHAnsi"/>
          <w:b/>
          <w:sz w:val="24"/>
          <w:szCs w:val="24"/>
        </w:rPr>
        <w:t xml:space="preserve"> </w:t>
      </w:r>
      <w:r w:rsidRPr="00F21AF1">
        <w:rPr>
          <w:rFonts w:cstheme="minorHAnsi"/>
          <w:sz w:val="24"/>
          <w:szCs w:val="24"/>
        </w:rPr>
        <w:t>v souladu s platnou legislativou</w:t>
      </w:r>
      <w:r w:rsidRPr="00F21AF1">
        <w:rPr>
          <w:rFonts w:cstheme="minorHAnsi"/>
          <w:b/>
          <w:sz w:val="24"/>
          <w:szCs w:val="24"/>
        </w:rPr>
        <w:t xml:space="preserve"> </w:t>
      </w:r>
      <w:r w:rsidRPr="00F21AF1">
        <w:rPr>
          <w:rFonts w:cstheme="minorHAnsi"/>
          <w:sz w:val="24"/>
          <w:szCs w:val="24"/>
        </w:rPr>
        <w:t xml:space="preserve">vzdělávací charakter, přesto jsou děti zapojovány do aktivit, které jsou zaměřeny na rozvoj klíčových kompetencí prostřednictvím různých výchovných programů. </w:t>
      </w:r>
      <w:r w:rsidRPr="00F21AF1">
        <w:rPr>
          <w:rFonts w:cstheme="minorHAnsi"/>
          <w:b/>
          <w:sz w:val="24"/>
          <w:szCs w:val="24"/>
        </w:rPr>
        <w:t xml:space="preserve">Výchovná činnost </w:t>
      </w:r>
      <w:r w:rsidRPr="00F21AF1">
        <w:rPr>
          <w:rFonts w:cstheme="minorHAnsi"/>
          <w:sz w:val="24"/>
          <w:szCs w:val="24"/>
        </w:rPr>
        <w:t xml:space="preserve">probíhá podle Plánu výchovy a péče zařízení DS Včelička. Plán výchovy a péče zařízení DS Včelička není striktní neměnný program, může se pružně přizpůsobit aktuálním potřebám dětí. </w:t>
      </w:r>
    </w:p>
    <w:p w:rsidR="007D7F7D" w:rsidRPr="00F21AF1" w:rsidRDefault="007D7F7D" w:rsidP="007D7F7D">
      <w:pPr>
        <w:pStyle w:val="Odstavecseseznamem"/>
        <w:numPr>
          <w:ilvl w:val="0"/>
          <w:numId w:val="17"/>
        </w:numPr>
        <w:tabs>
          <w:tab w:val="left" w:pos="0"/>
          <w:tab w:val="left" w:pos="567"/>
        </w:tabs>
        <w:ind w:left="0" w:firstLine="0"/>
        <w:jc w:val="both"/>
        <w:rPr>
          <w:rFonts w:cstheme="minorHAnsi"/>
          <w:sz w:val="24"/>
          <w:szCs w:val="24"/>
        </w:rPr>
      </w:pPr>
      <w:r w:rsidRPr="00F21AF1">
        <w:rPr>
          <w:rFonts w:cstheme="minorHAnsi"/>
          <w:sz w:val="24"/>
          <w:szCs w:val="24"/>
        </w:rPr>
        <w:t xml:space="preserve">Hlavní náplní poskytované služby DS Včelička je především: </w:t>
      </w:r>
    </w:p>
    <w:p w:rsidR="007D7F7D" w:rsidRPr="00F21AF1" w:rsidRDefault="007D7F7D" w:rsidP="007D7F7D">
      <w:pPr>
        <w:pStyle w:val="Normlnweb"/>
        <w:numPr>
          <w:ilvl w:val="0"/>
          <w:numId w:val="15"/>
        </w:numPr>
        <w:spacing w:before="0" w:beforeAutospacing="0" w:after="0" w:afterAutospacing="0"/>
        <w:jc w:val="both"/>
        <w:rPr>
          <w:rFonts w:asciiTheme="minorHAnsi" w:hAnsiTheme="minorHAnsi" w:cstheme="minorHAnsi"/>
        </w:rPr>
      </w:pPr>
      <w:r w:rsidRPr="00F21AF1">
        <w:rPr>
          <w:rFonts w:asciiTheme="minorHAnsi" w:hAnsiTheme="minorHAnsi" w:cstheme="minorHAnsi"/>
        </w:rPr>
        <w:t>kvalitní péče o děti s důrazem na individuální přístup k dětem i rodičům,</w:t>
      </w:r>
    </w:p>
    <w:p w:rsidR="007D7F7D" w:rsidRPr="00F21AF1" w:rsidRDefault="007D7F7D" w:rsidP="007D7F7D">
      <w:pPr>
        <w:numPr>
          <w:ilvl w:val="0"/>
          <w:numId w:val="15"/>
        </w:numPr>
        <w:spacing w:after="0" w:line="240" w:lineRule="auto"/>
        <w:jc w:val="both"/>
        <w:rPr>
          <w:rFonts w:eastAsia="Times New Roman" w:cstheme="minorHAnsi"/>
          <w:color w:val="000000"/>
          <w:sz w:val="24"/>
          <w:szCs w:val="24"/>
          <w:lang w:eastAsia="cs-CZ"/>
        </w:rPr>
      </w:pPr>
      <w:r w:rsidRPr="00F21AF1">
        <w:rPr>
          <w:rFonts w:eastAsia="Times New Roman" w:cstheme="minorHAnsi"/>
          <w:color w:val="000000"/>
          <w:sz w:val="24"/>
          <w:szCs w:val="24"/>
          <w:lang w:eastAsia="cs-CZ"/>
        </w:rPr>
        <w:t xml:space="preserve">výchovná péče zaměřená na rozvoj schopností, kulturních a hygienických návyků dítěte, formování osobnosti dítěte, fyzický a psychický vývoj dítěte, na stimulaci rozvoje dětského myšlení a posilování soustředění, které je základem úspěšného poznávání a učení, </w:t>
      </w:r>
    </w:p>
    <w:p w:rsidR="007D7F7D" w:rsidRPr="00F21AF1" w:rsidRDefault="007D7F7D" w:rsidP="007D7F7D">
      <w:pPr>
        <w:numPr>
          <w:ilvl w:val="0"/>
          <w:numId w:val="15"/>
        </w:numPr>
        <w:spacing w:before="100" w:beforeAutospacing="1" w:after="100" w:afterAutospacing="1" w:line="240" w:lineRule="auto"/>
        <w:jc w:val="both"/>
        <w:rPr>
          <w:rFonts w:eastAsia="Times New Roman" w:cstheme="minorHAnsi"/>
          <w:color w:val="000000"/>
          <w:sz w:val="24"/>
          <w:szCs w:val="24"/>
          <w:lang w:eastAsia="cs-CZ"/>
        </w:rPr>
      </w:pPr>
      <w:r w:rsidRPr="00F21AF1">
        <w:rPr>
          <w:rFonts w:eastAsia="Times New Roman" w:cstheme="minorHAnsi"/>
          <w:color w:val="000000"/>
          <w:sz w:val="24"/>
          <w:szCs w:val="24"/>
          <w:lang w:eastAsia="cs-CZ"/>
        </w:rPr>
        <w:t>speciální cvičení koordinace pohybů a smyslů posilující mozkovou souhru, jehož výsledkem je zlepšování paměti, pozornosti a fyzické obratnosti, ale při zachování zábavné formy,</w:t>
      </w:r>
    </w:p>
    <w:p w:rsidR="007D7F7D" w:rsidRPr="00F21AF1" w:rsidRDefault="007D7F7D" w:rsidP="007D7F7D">
      <w:pPr>
        <w:numPr>
          <w:ilvl w:val="0"/>
          <w:numId w:val="15"/>
        </w:numPr>
        <w:spacing w:before="100" w:beforeAutospacing="1" w:after="100" w:afterAutospacing="1" w:line="240" w:lineRule="auto"/>
        <w:rPr>
          <w:rFonts w:cstheme="minorHAnsi"/>
          <w:sz w:val="24"/>
          <w:szCs w:val="24"/>
        </w:rPr>
      </w:pPr>
      <w:r w:rsidRPr="00F21AF1">
        <w:rPr>
          <w:rFonts w:eastAsia="Times New Roman" w:cstheme="minorHAnsi"/>
          <w:color w:val="000000"/>
          <w:sz w:val="24"/>
          <w:szCs w:val="24"/>
          <w:lang w:eastAsia="cs-CZ"/>
        </w:rPr>
        <w:t>podpora talentu a tvořivosti dětí</w:t>
      </w:r>
      <w:r w:rsidRPr="00F21AF1">
        <w:rPr>
          <w:rFonts w:cstheme="minorHAnsi"/>
          <w:sz w:val="24"/>
          <w:szCs w:val="24"/>
        </w:rPr>
        <w:t>.</w:t>
      </w:r>
    </w:p>
    <w:p w:rsidR="007D7F7D" w:rsidRPr="00F21AF1" w:rsidRDefault="007D7F7D" w:rsidP="007D7F7D">
      <w:pPr>
        <w:ind w:left="360"/>
        <w:jc w:val="center"/>
        <w:rPr>
          <w:rFonts w:cstheme="minorHAnsi"/>
          <w:b/>
          <w:bCs/>
          <w:sz w:val="24"/>
          <w:szCs w:val="24"/>
        </w:rPr>
      </w:pPr>
    </w:p>
    <w:p w:rsidR="007D7F7D" w:rsidRPr="00F21AF1" w:rsidRDefault="007D7F7D" w:rsidP="007D7F7D">
      <w:pPr>
        <w:ind w:left="360"/>
        <w:jc w:val="center"/>
        <w:rPr>
          <w:rFonts w:cstheme="minorHAnsi"/>
          <w:b/>
          <w:sz w:val="24"/>
          <w:szCs w:val="24"/>
        </w:rPr>
      </w:pPr>
      <w:r w:rsidRPr="00F21AF1">
        <w:rPr>
          <w:rFonts w:cstheme="minorHAnsi"/>
          <w:b/>
          <w:bCs/>
          <w:sz w:val="24"/>
          <w:szCs w:val="24"/>
        </w:rPr>
        <w:t>ČLÁNEK X.</w:t>
      </w:r>
      <w:r w:rsidRPr="00F21AF1">
        <w:rPr>
          <w:rFonts w:cstheme="minorHAnsi"/>
          <w:b/>
          <w:bCs/>
          <w:sz w:val="24"/>
          <w:szCs w:val="24"/>
        </w:rPr>
        <w:br/>
      </w:r>
      <w:r w:rsidRPr="00F21AF1">
        <w:rPr>
          <w:rFonts w:cstheme="minorHAnsi"/>
          <w:b/>
          <w:sz w:val="24"/>
          <w:szCs w:val="24"/>
        </w:rPr>
        <w:t>Pobyt dítěte v zařízení DS Včelička</w:t>
      </w:r>
    </w:p>
    <w:p w:rsidR="007D7F7D" w:rsidRPr="00F21AF1" w:rsidRDefault="007D7F7D" w:rsidP="007D7F7D">
      <w:pPr>
        <w:numPr>
          <w:ilvl w:val="0"/>
          <w:numId w:val="4"/>
        </w:numPr>
        <w:suppressAutoHyphens/>
        <w:spacing w:after="100" w:afterAutospacing="1" w:line="240" w:lineRule="auto"/>
        <w:ind w:left="0" w:firstLine="0"/>
        <w:jc w:val="both"/>
        <w:rPr>
          <w:rFonts w:cstheme="minorHAnsi"/>
          <w:sz w:val="24"/>
          <w:szCs w:val="24"/>
        </w:rPr>
      </w:pPr>
      <w:r w:rsidRPr="00F21AF1">
        <w:rPr>
          <w:rFonts w:cstheme="minorHAnsi"/>
          <w:sz w:val="24"/>
          <w:szCs w:val="24"/>
        </w:rPr>
        <w:t>K pobytu dětí se v</w:t>
      </w:r>
      <w:r w:rsidRPr="00F21AF1">
        <w:rPr>
          <w:rFonts w:eastAsia="Times New Roman" w:cstheme="minorHAnsi"/>
          <w:color w:val="000000"/>
          <w:sz w:val="24"/>
          <w:szCs w:val="24"/>
          <w:lang w:eastAsia="cs-CZ"/>
        </w:rPr>
        <w:t xml:space="preserve"> pronajatých </w:t>
      </w:r>
      <w:r w:rsidRPr="00F21AF1">
        <w:rPr>
          <w:rFonts w:cstheme="minorHAnsi"/>
          <w:sz w:val="24"/>
          <w:szCs w:val="24"/>
        </w:rPr>
        <w:t>prostorách organizace Alzheimercentrum Zlosyň z.ú, Zlosyň 160 Vojkovice u Kralup nad Vltavou 277 44,  využívají prostory určené pro zařízení dětské skupiny a pro pobyt venku se využívá zahrada kolem budovy zařízení a další vhodné prostory k procházkám, přičemž pobyt dětí venku je závislý na počasí. Důvodem vynechání pobytu venku mohou být zejména silný vítr, déšť, mlha, znečištěné ovzduší či nepřiměřeně nízká nebo vysoká teplota.</w:t>
      </w:r>
    </w:p>
    <w:p w:rsidR="007D7F7D" w:rsidRPr="00F21AF1" w:rsidRDefault="007D7F7D" w:rsidP="007D7F7D">
      <w:pPr>
        <w:numPr>
          <w:ilvl w:val="0"/>
          <w:numId w:val="4"/>
        </w:numPr>
        <w:suppressAutoHyphens/>
        <w:spacing w:after="100" w:afterAutospacing="1" w:line="240" w:lineRule="auto"/>
        <w:ind w:left="0" w:firstLine="0"/>
        <w:jc w:val="both"/>
        <w:rPr>
          <w:rFonts w:cstheme="minorHAnsi"/>
          <w:sz w:val="24"/>
          <w:szCs w:val="24"/>
        </w:rPr>
      </w:pPr>
      <w:r w:rsidRPr="00F21AF1">
        <w:rPr>
          <w:rFonts w:cstheme="minorHAnsi"/>
          <w:sz w:val="24"/>
          <w:szCs w:val="24"/>
        </w:rPr>
        <w:t xml:space="preserve">Do zařízení DS Včelička může být přijato pouze zdravé dítě. Rodiče nesmějí do zařízení umisťovat děti, které byly jejich ošetřujícím lékařem vyloučené z pobytu v kolektivu, či jsou nemocné infekční nemocí. Pečující osoby zařízení DS Včelička mají právo požadovat od rodiče dítěte lékařské potvrzení o ukončení nemoci dítěte a souhlas lékaře s jeho návratem </w:t>
      </w:r>
      <w:r w:rsidRPr="00F21AF1">
        <w:rPr>
          <w:rFonts w:cstheme="minorHAnsi"/>
          <w:sz w:val="24"/>
          <w:szCs w:val="24"/>
        </w:rPr>
        <w:br/>
        <w:t xml:space="preserve">do kolektivu dětí (infekční onemocnění - lékař, běžné onemocnění – čestné prohlášení). Provozovatel si v případě pochybností o zdravotním stavu dítěte vyhrazuje právo dítě </w:t>
      </w:r>
      <w:r w:rsidRPr="00F21AF1">
        <w:rPr>
          <w:rFonts w:cstheme="minorHAnsi"/>
          <w:sz w:val="24"/>
          <w:szCs w:val="24"/>
        </w:rPr>
        <w:br/>
        <w:t>do zařízení DS Včelička nepřijmout.</w:t>
      </w:r>
    </w:p>
    <w:p w:rsidR="007D7F7D" w:rsidRPr="00F21AF1" w:rsidRDefault="007D7F7D" w:rsidP="007D7F7D">
      <w:pPr>
        <w:numPr>
          <w:ilvl w:val="0"/>
          <w:numId w:val="4"/>
        </w:numPr>
        <w:suppressAutoHyphens/>
        <w:spacing w:after="100" w:afterAutospacing="1" w:line="240" w:lineRule="auto"/>
        <w:ind w:left="0" w:firstLine="0"/>
        <w:jc w:val="both"/>
        <w:rPr>
          <w:rFonts w:cstheme="minorHAnsi"/>
          <w:sz w:val="24"/>
          <w:szCs w:val="24"/>
        </w:rPr>
      </w:pPr>
      <w:r w:rsidRPr="00F21AF1">
        <w:rPr>
          <w:rFonts w:cstheme="minorHAnsi"/>
          <w:sz w:val="24"/>
          <w:szCs w:val="24"/>
        </w:rPr>
        <w:t>Při nenadálé zdravotní indispozici dítěte nebo v případě úrazu, bude dítěti zajištěna náležitá péče a pomoc.  Pečující osobou zařízení DS Včelička bude ihned kontaktován rodič dítěte, který je povinen se dostavit v co nejkratší možné době.</w:t>
      </w:r>
    </w:p>
    <w:p w:rsidR="007D7F7D" w:rsidRPr="00F21AF1" w:rsidRDefault="007D7F7D" w:rsidP="007D7F7D">
      <w:pPr>
        <w:numPr>
          <w:ilvl w:val="0"/>
          <w:numId w:val="4"/>
        </w:numPr>
        <w:suppressAutoHyphens/>
        <w:spacing w:after="100" w:afterAutospacing="1" w:line="240" w:lineRule="auto"/>
        <w:ind w:left="0" w:firstLine="0"/>
        <w:jc w:val="both"/>
        <w:rPr>
          <w:rFonts w:cstheme="minorHAnsi"/>
          <w:sz w:val="24"/>
          <w:szCs w:val="24"/>
        </w:rPr>
      </w:pPr>
      <w:r w:rsidRPr="00F21AF1">
        <w:rPr>
          <w:rFonts w:cstheme="minorHAnsi"/>
          <w:sz w:val="24"/>
          <w:szCs w:val="24"/>
        </w:rPr>
        <w:t xml:space="preserve">Provozovatel zařízení DS Včelička zodpovídá za dítě od doby, kdy dítě převezme </w:t>
      </w:r>
      <w:r w:rsidRPr="00F21AF1">
        <w:rPr>
          <w:rFonts w:cstheme="minorHAnsi"/>
          <w:sz w:val="24"/>
          <w:szCs w:val="24"/>
        </w:rPr>
        <w:br/>
        <w:t>od rodiče (nebo pověřené osoby) až do doby, kdy je opět rodiči předá.</w:t>
      </w:r>
    </w:p>
    <w:p w:rsidR="007D7F7D" w:rsidRPr="00F21AF1" w:rsidRDefault="007D7F7D" w:rsidP="007D7F7D">
      <w:pPr>
        <w:numPr>
          <w:ilvl w:val="0"/>
          <w:numId w:val="4"/>
        </w:numPr>
        <w:suppressAutoHyphens/>
        <w:spacing w:after="100" w:afterAutospacing="1" w:line="240" w:lineRule="auto"/>
        <w:ind w:left="0" w:firstLine="0"/>
        <w:jc w:val="both"/>
        <w:rPr>
          <w:rFonts w:cstheme="minorHAnsi"/>
          <w:sz w:val="24"/>
          <w:szCs w:val="24"/>
        </w:rPr>
      </w:pPr>
      <w:r w:rsidRPr="00F21AF1">
        <w:rPr>
          <w:rFonts w:cstheme="minorHAnsi"/>
          <w:sz w:val="24"/>
          <w:szCs w:val="24"/>
        </w:rPr>
        <w:t>Pokud si rodič nevyzvedne dítě do konce provozní doby, bude kontaktován telefonicky. Pokud se nebude možno spojit s rodičem dítěte (nebo pověřenou osobou) a dítě ani po 18:00 hodině nadále nemá kdo převzít a nejsou dostupné žádné informace, proč dítě nebylo vyzvednuto, pečující osoba zařízení DS Včelička kontaktuje Policii ČR.</w:t>
      </w:r>
    </w:p>
    <w:p w:rsidR="007D7F7D" w:rsidRPr="00F21AF1" w:rsidRDefault="007D7F7D" w:rsidP="007D7F7D">
      <w:pPr>
        <w:numPr>
          <w:ilvl w:val="0"/>
          <w:numId w:val="4"/>
        </w:numPr>
        <w:suppressAutoHyphens/>
        <w:spacing w:after="100" w:afterAutospacing="1" w:line="240" w:lineRule="auto"/>
        <w:ind w:left="0" w:firstLine="0"/>
        <w:jc w:val="both"/>
        <w:rPr>
          <w:rFonts w:cstheme="minorHAnsi"/>
          <w:sz w:val="24"/>
          <w:szCs w:val="24"/>
        </w:rPr>
      </w:pPr>
      <w:r w:rsidRPr="00F21AF1">
        <w:rPr>
          <w:rFonts w:cstheme="minorHAnsi"/>
          <w:sz w:val="24"/>
          <w:szCs w:val="24"/>
        </w:rPr>
        <w:t>Veškeré důležité informace, včetně informací o připravovaných akcích, omezení provozu atd., jsou vždy včas oznamovány, a to hlavně na nástěnce umístěné v prostorách zařízení DS Včelička a na webových stránkách provozovatele.</w:t>
      </w:r>
    </w:p>
    <w:p w:rsidR="007D7F7D" w:rsidRPr="00F21AF1" w:rsidRDefault="007D7F7D" w:rsidP="007D7F7D">
      <w:pPr>
        <w:numPr>
          <w:ilvl w:val="0"/>
          <w:numId w:val="4"/>
        </w:numPr>
        <w:suppressAutoHyphens/>
        <w:spacing w:after="100" w:afterAutospacing="1" w:line="240" w:lineRule="auto"/>
        <w:ind w:left="0" w:firstLine="0"/>
        <w:jc w:val="both"/>
        <w:rPr>
          <w:rFonts w:cstheme="minorHAnsi"/>
          <w:sz w:val="24"/>
          <w:szCs w:val="24"/>
        </w:rPr>
      </w:pPr>
      <w:r w:rsidRPr="00F21AF1">
        <w:rPr>
          <w:rFonts w:eastAsia="TimesNewRomanPSMT" w:cstheme="minorHAnsi"/>
          <w:sz w:val="24"/>
          <w:szCs w:val="24"/>
        </w:rPr>
        <w:lastRenderedPageBreak/>
        <w:t>Do</w:t>
      </w:r>
      <w:r w:rsidRPr="00F21AF1">
        <w:rPr>
          <w:rFonts w:cstheme="minorHAnsi"/>
          <w:sz w:val="24"/>
          <w:szCs w:val="24"/>
        </w:rPr>
        <w:t xml:space="preserve"> zařízení DS Včelička</w:t>
      </w:r>
      <w:r w:rsidRPr="00F21AF1">
        <w:rPr>
          <w:rFonts w:eastAsia="TimesNewRomanPSMT" w:cstheme="minorHAnsi"/>
          <w:sz w:val="24"/>
          <w:szCs w:val="24"/>
        </w:rPr>
        <w:t xml:space="preserve"> je přísně zakázáno vnášení zvířat, věcí, předmětů či látek, které by mohly ohrozit život či zdraví dětí, a to zejména dráždivých chemických látek, sirek, zapalovačů, ostrých předmětů – jehel, špendlíků apod., ale také nevhodných hraček. </w:t>
      </w:r>
      <w:r w:rsidRPr="00F21AF1">
        <w:rPr>
          <w:rFonts w:eastAsia="TimesNewRomanPSMT" w:cstheme="minorHAnsi"/>
          <w:sz w:val="24"/>
          <w:szCs w:val="24"/>
        </w:rPr>
        <w:br/>
        <w:t xml:space="preserve">Do prostor </w:t>
      </w:r>
      <w:r w:rsidRPr="00F21AF1">
        <w:rPr>
          <w:rFonts w:cstheme="minorHAnsi"/>
          <w:sz w:val="24"/>
          <w:szCs w:val="24"/>
        </w:rPr>
        <w:t>zařízení DS Včelička</w:t>
      </w:r>
      <w:r w:rsidRPr="00F21AF1">
        <w:rPr>
          <w:rFonts w:eastAsia="TimesNewRomanPSMT" w:cstheme="minorHAnsi"/>
          <w:sz w:val="24"/>
          <w:szCs w:val="24"/>
        </w:rPr>
        <w:t xml:space="preserve"> může rodič přinést pouze hračky, které odpovídají všem relevantním normám, zejména technickým a bezpečnostním. Za přinesené hračky provozovatel nezodpovídá. Dále děti u sebe nesmí mít bonbóny, žvýkačky a cenné předměty. Ve vyhrazených prostorách je možné ponechat po dobu přítomnosti dítěte jeho kočárek.</w:t>
      </w:r>
    </w:p>
    <w:p w:rsidR="007D7F7D" w:rsidRPr="00F21AF1" w:rsidRDefault="007D7F7D" w:rsidP="007D7F7D">
      <w:pPr>
        <w:jc w:val="center"/>
        <w:rPr>
          <w:rFonts w:cstheme="minorHAnsi"/>
          <w:b/>
          <w:bCs/>
          <w:sz w:val="24"/>
          <w:szCs w:val="24"/>
        </w:rPr>
      </w:pPr>
    </w:p>
    <w:p w:rsidR="007D7F7D" w:rsidRPr="00F21AF1" w:rsidRDefault="007D7F7D" w:rsidP="007D7F7D">
      <w:pPr>
        <w:jc w:val="center"/>
        <w:rPr>
          <w:rFonts w:cstheme="minorHAnsi"/>
          <w:b/>
          <w:sz w:val="24"/>
          <w:szCs w:val="24"/>
        </w:rPr>
      </w:pPr>
      <w:r w:rsidRPr="00F21AF1">
        <w:rPr>
          <w:rFonts w:cstheme="minorHAnsi"/>
          <w:b/>
          <w:bCs/>
          <w:sz w:val="24"/>
          <w:szCs w:val="24"/>
        </w:rPr>
        <w:t>ČLÁNEK XI.</w:t>
      </w:r>
      <w:r w:rsidRPr="00F21AF1">
        <w:rPr>
          <w:rFonts w:cstheme="minorHAnsi"/>
          <w:b/>
          <w:bCs/>
          <w:sz w:val="24"/>
          <w:szCs w:val="24"/>
        </w:rPr>
        <w:br/>
      </w:r>
      <w:r w:rsidRPr="00F21AF1">
        <w:rPr>
          <w:rFonts w:cstheme="minorHAnsi"/>
          <w:b/>
          <w:sz w:val="24"/>
          <w:szCs w:val="24"/>
        </w:rPr>
        <w:t xml:space="preserve">Základní pravidla </w:t>
      </w:r>
    </w:p>
    <w:p w:rsidR="007D7F7D" w:rsidRPr="00F21AF1" w:rsidRDefault="007D7F7D" w:rsidP="007D7F7D">
      <w:pPr>
        <w:pStyle w:val="Odstavecseseznamem1"/>
        <w:numPr>
          <w:ilvl w:val="0"/>
          <w:numId w:val="5"/>
        </w:numPr>
        <w:tabs>
          <w:tab w:val="left" w:pos="0"/>
        </w:tabs>
        <w:jc w:val="both"/>
        <w:rPr>
          <w:rFonts w:asciiTheme="minorHAnsi" w:hAnsiTheme="minorHAnsi" w:cstheme="minorHAnsi"/>
          <w:b/>
          <w:sz w:val="24"/>
          <w:szCs w:val="24"/>
        </w:rPr>
      </w:pPr>
      <w:r w:rsidRPr="00F21AF1">
        <w:rPr>
          <w:rFonts w:asciiTheme="minorHAnsi" w:hAnsiTheme="minorHAnsi" w:cstheme="minorHAnsi"/>
          <w:b/>
          <w:sz w:val="24"/>
          <w:szCs w:val="24"/>
        </w:rPr>
        <w:t>Pravidlo „dodržování provozní doby zařízení DS Včelička“ :</w:t>
      </w:r>
    </w:p>
    <w:p w:rsidR="007D7F7D" w:rsidRPr="00F21AF1" w:rsidRDefault="007D7F7D" w:rsidP="007D7F7D">
      <w:pPr>
        <w:pStyle w:val="Odstavecseseznamem1"/>
        <w:numPr>
          <w:ilvl w:val="0"/>
          <w:numId w:val="6"/>
        </w:numPr>
        <w:tabs>
          <w:tab w:val="left" w:pos="0"/>
        </w:tabs>
        <w:jc w:val="both"/>
        <w:rPr>
          <w:rFonts w:asciiTheme="minorHAnsi" w:hAnsiTheme="minorHAnsi" w:cstheme="minorHAnsi"/>
          <w:sz w:val="24"/>
          <w:szCs w:val="24"/>
        </w:rPr>
      </w:pPr>
      <w:r w:rsidRPr="00F21AF1">
        <w:rPr>
          <w:rFonts w:asciiTheme="minorHAnsi" w:hAnsiTheme="minorHAnsi" w:cstheme="minorHAnsi"/>
          <w:sz w:val="24"/>
          <w:szCs w:val="24"/>
        </w:rPr>
        <w:t>rodiče dodržují provozní dobu zařízení DS Včelička,</w:t>
      </w:r>
    </w:p>
    <w:p w:rsidR="007D7F7D" w:rsidRPr="00F21AF1" w:rsidRDefault="007D7F7D" w:rsidP="007D7F7D">
      <w:pPr>
        <w:pStyle w:val="Odstavecseseznamem1"/>
        <w:numPr>
          <w:ilvl w:val="0"/>
          <w:numId w:val="6"/>
        </w:numPr>
        <w:tabs>
          <w:tab w:val="left" w:pos="0"/>
        </w:tabs>
        <w:jc w:val="both"/>
        <w:rPr>
          <w:rFonts w:asciiTheme="minorHAnsi" w:hAnsiTheme="minorHAnsi" w:cstheme="minorHAnsi"/>
          <w:sz w:val="24"/>
          <w:szCs w:val="24"/>
        </w:rPr>
      </w:pPr>
      <w:r w:rsidRPr="00F21AF1">
        <w:rPr>
          <w:rFonts w:asciiTheme="minorHAnsi" w:hAnsiTheme="minorHAnsi" w:cstheme="minorHAnsi"/>
          <w:sz w:val="24"/>
          <w:szCs w:val="24"/>
        </w:rPr>
        <w:t>služby zařízení DS Včelička může rodič využívat pouze ve dnech a hodinách, které má sjednané ve Smlouvě,</w:t>
      </w:r>
    </w:p>
    <w:p w:rsidR="007D7F7D" w:rsidRPr="00F21AF1" w:rsidRDefault="007D7F7D" w:rsidP="007D7F7D">
      <w:pPr>
        <w:pStyle w:val="Odstavecseseznamem1"/>
        <w:numPr>
          <w:ilvl w:val="0"/>
          <w:numId w:val="6"/>
        </w:numPr>
        <w:tabs>
          <w:tab w:val="left" w:pos="0"/>
        </w:tabs>
        <w:jc w:val="both"/>
        <w:rPr>
          <w:rFonts w:asciiTheme="minorHAnsi" w:hAnsiTheme="minorHAnsi" w:cstheme="minorHAnsi"/>
          <w:sz w:val="24"/>
          <w:szCs w:val="24"/>
        </w:rPr>
      </w:pPr>
      <w:r w:rsidRPr="00F21AF1">
        <w:rPr>
          <w:rFonts w:asciiTheme="minorHAnsi" w:hAnsiTheme="minorHAnsi" w:cstheme="minorHAnsi"/>
          <w:sz w:val="24"/>
          <w:szCs w:val="24"/>
        </w:rPr>
        <w:t xml:space="preserve">rodič dítěte má povinnost vodit své dítě do zařízení ve stanoveném čase </w:t>
      </w:r>
      <w:r w:rsidRPr="00F21AF1">
        <w:rPr>
          <w:rFonts w:asciiTheme="minorHAnsi" w:hAnsiTheme="minorHAnsi" w:cstheme="minorHAnsi"/>
          <w:sz w:val="24"/>
          <w:szCs w:val="24"/>
        </w:rPr>
        <w:br/>
        <w:t>a v dohodnutém čase je vyzvedávat buď sám, nebo jiná osoba předem určená; mimořádné změny rodič předem nahlásí.</w:t>
      </w:r>
    </w:p>
    <w:p w:rsidR="007D7F7D" w:rsidRPr="00F21AF1" w:rsidRDefault="007D7F7D" w:rsidP="007D7F7D">
      <w:pPr>
        <w:pStyle w:val="Odstavecseseznamem1"/>
        <w:numPr>
          <w:ilvl w:val="0"/>
          <w:numId w:val="5"/>
        </w:numPr>
        <w:tabs>
          <w:tab w:val="left" w:pos="0"/>
        </w:tabs>
        <w:spacing w:after="0"/>
        <w:jc w:val="both"/>
        <w:rPr>
          <w:rFonts w:asciiTheme="minorHAnsi" w:hAnsiTheme="minorHAnsi" w:cstheme="minorHAnsi"/>
          <w:sz w:val="24"/>
          <w:szCs w:val="24"/>
        </w:rPr>
      </w:pPr>
      <w:r w:rsidRPr="00F21AF1">
        <w:rPr>
          <w:rFonts w:asciiTheme="minorHAnsi" w:hAnsiTheme="minorHAnsi" w:cstheme="minorHAnsi"/>
          <w:b/>
          <w:sz w:val="24"/>
          <w:szCs w:val="24"/>
        </w:rPr>
        <w:t>Pravidlo „dodržování termínu plateb“:</w:t>
      </w:r>
    </w:p>
    <w:p w:rsidR="007D7F7D" w:rsidRPr="00F21AF1" w:rsidRDefault="007D7F7D" w:rsidP="007D7F7D">
      <w:pPr>
        <w:pStyle w:val="Odstavecseseznamem1"/>
        <w:numPr>
          <w:ilvl w:val="0"/>
          <w:numId w:val="6"/>
        </w:numPr>
        <w:tabs>
          <w:tab w:val="left" w:pos="0"/>
        </w:tabs>
        <w:jc w:val="both"/>
        <w:rPr>
          <w:rFonts w:asciiTheme="minorHAnsi" w:hAnsiTheme="minorHAnsi" w:cstheme="minorHAnsi"/>
          <w:sz w:val="24"/>
          <w:szCs w:val="24"/>
        </w:rPr>
      </w:pPr>
      <w:r w:rsidRPr="00F21AF1">
        <w:rPr>
          <w:rFonts w:asciiTheme="minorHAnsi" w:hAnsiTheme="minorHAnsi" w:cstheme="minorHAnsi"/>
          <w:sz w:val="24"/>
          <w:szCs w:val="24"/>
        </w:rPr>
        <w:t>rodič má povinnost hradit stanovené úhrady za poskytnuté služby v daném termínu; pokud rodič nezaplatí úhradu za poskytované služby v termínu i přes písemné upozornění, postupuje poskytovatel dle uzavřené Smlouvy.</w:t>
      </w:r>
    </w:p>
    <w:p w:rsidR="007D7F7D" w:rsidRPr="00F21AF1" w:rsidRDefault="007D7F7D" w:rsidP="007D7F7D">
      <w:pPr>
        <w:pStyle w:val="Odstavecseseznamem1"/>
        <w:numPr>
          <w:ilvl w:val="0"/>
          <w:numId w:val="5"/>
        </w:numPr>
        <w:tabs>
          <w:tab w:val="left" w:pos="0"/>
        </w:tabs>
        <w:jc w:val="both"/>
        <w:rPr>
          <w:rFonts w:asciiTheme="minorHAnsi" w:hAnsiTheme="minorHAnsi" w:cstheme="minorHAnsi"/>
          <w:sz w:val="24"/>
          <w:szCs w:val="24"/>
        </w:rPr>
      </w:pPr>
      <w:r w:rsidRPr="00F21AF1">
        <w:rPr>
          <w:rFonts w:asciiTheme="minorHAnsi" w:hAnsiTheme="minorHAnsi" w:cstheme="minorHAnsi"/>
          <w:b/>
          <w:sz w:val="24"/>
          <w:szCs w:val="24"/>
        </w:rPr>
        <w:t>Pravidlo pro odhlašování a přihlašování služby:</w:t>
      </w:r>
      <w:r w:rsidRPr="00F21AF1">
        <w:rPr>
          <w:rFonts w:asciiTheme="minorHAnsi" w:hAnsiTheme="minorHAnsi" w:cstheme="minorHAnsi"/>
          <w:sz w:val="24"/>
          <w:szCs w:val="24"/>
        </w:rPr>
        <w:t xml:space="preserve"> </w:t>
      </w:r>
    </w:p>
    <w:p w:rsidR="007D7F7D" w:rsidRPr="00F21AF1" w:rsidRDefault="007D7F7D" w:rsidP="007D7F7D">
      <w:pPr>
        <w:pStyle w:val="Odstavecseseznamem1"/>
        <w:numPr>
          <w:ilvl w:val="0"/>
          <w:numId w:val="7"/>
        </w:numPr>
        <w:tabs>
          <w:tab w:val="left" w:pos="0"/>
        </w:tabs>
        <w:jc w:val="both"/>
        <w:rPr>
          <w:rFonts w:asciiTheme="minorHAnsi" w:hAnsiTheme="minorHAnsi" w:cstheme="minorHAnsi"/>
          <w:sz w:val="24"/>
          <w:szCs w:val="24"/>
        </w:rPr>
      </w:pPr>
      <w:r w:rsidRPr="00F21AF1">
        <w:rPr>
          <w:rFonts w:asciiTheme="minorHAnsi" w:hAnsiTheme="minorHAnsi" w:cstheme="minorHAnsi"/>
          <w:sz w:val="24"/>
          <w:szCs w:val="24"/>
        </w:rPr>
        <w:t xml:space="preserve">rodič je povinen omluvit nepřítomnost dítěte v zařízení DS Včelička nejméně 1 den předem, </w:t>
      </w:r>
    </w:p>
    <w:p w:rsidR="007D7F7D" w:rsidRPr="00F21AF1" w:rsidRDefault="007D7F7D" w:rsidP="007D7F7D">
      <w:pPr>
        <w:pStyle w:val="Odstavecseseznamem1"/>
        <w:numPr>
          <w:ilvl w:val="0"/>
          <w:numId w:val="7"/>
        </w:numPr>
        <w:tabs>
          <w:tab w:val="left" w:pos="0"/>
        </w:tabs>
        <w:jc w:val="both"/>
        <w:rPr>
          <w:rFonts w:asciiTheme="minorHAnsi" w:hAnsiTheme="minorHAnsi" w:cstheme="minorHAnsi"/>
          <w:sz w:val="24"/>
          <w:szCs w:val="24"/>
        </w:rPr>
      </w:pPr>
      <w:r w:rsidRPr="00F21AF1">
        <w:rPr>
          <w:rFonts w:asciiTheme="minorHAnsi" w:hAnsiTheme="minorHAnsi" w:cstheme="minorHAnsi"/>
          <w:sz w:val="24"/>
          <w:szCs w:val="24"/>
        </w:rPr>
        <w:t xml:space="preserve">pokud dítě náhle onemocní, je rodič opět povinen omluvit nepřítomnost dítěte </w:t>
      </w:r>
      <w:r w:rsidRPr="00F21AF1">
        <w:rPr>
          <w:rFonts w:asciiTheme="minorHAnsi" w:hAnsiTheme="minorHAnsi" w:cstheme="minorHAnsi"/>
          <w:sz w:val="24"/>
          <w:szCs w:val="24"/>
        </w:rPr>
        <w:br/>
        <w:t xml:space="preserve">v co nejkratším čase, </w:t>
      </w:r>
    </w:p>
    <w:p w:rsidR="007D7F7D" w:rsidRPr="00F21AF1" w:rsidRDefault="007D7F7D" w:rsidP="007D7F7D">
      <w:pPr>
        <w:pStyle w:val="Odstavecseseznamem1"/>
        <w:numPr>
          <w:ilvl w:val="0"/>
          <w:numId w:val="7"/>
        </w:numPr>
        <w:ind w:left="567" w:hanging="567"/>
        <w:jc w:val="center"/>
        <w:rPr>
          <w:rFonts w:asciiTheme="minorHAnsi" w:hAnsiTheme="minorHAnsi" w:cstheme="minorHAnsi"/>
          <w:b/>
          <w:bCs/>
          <w:sz w:val="24"/>
          <w:szCs w:val="24"/>
        </w:rPr>
      </w:pPr>
      <w:r w:rsidRPr="00F21AF1">
        <w:rPr>
          <w:rFonts w:asciiTheme="minorHAnsi" w:hAnsiTheme="minorHAnsi" w:cstheme="minorHAnsi"/>
          <w:sz w:val="24"/>
          <w:szCs w:val="24"/>
        </w:rPr>
        <w:t>absence dítěte v zařízení DS Včelička po dobu delší než 2 týdny bez jeho omluvy rodičem je považována za závažné porušení pravidel provozu.</w:t>
      </w:r>
    </w:p>
    <w:p w:rsidR="007D7F7D" w:rsidRDefault="007D7F7D" w:rsidP="007D7F7D">
      <w:pPr>
        <w:jc w:val="center"/>
        <w:rPr>
          <w:rFonts w:cstheme="minorHAnsi"/>
          <w:b/>
          <w:bCs/>
          <w:sz w:val="24"/>
          <w:szCs w:val="24"/>
        </w:rPr>
      </w:pPr>
    </w:p>
    <w:p w:rsidR="007D7F7D" w:rsidRPr="00F21AF1" w:rsidRDefault="007D7F7D" w:rsidP="007D7F7D">
      <w:pPr>
        <w:jc w:val="center"/>
        <w:rPr>
          <w:rFonts w:cstheme="minorHAnsi"/>
          <w:b/>
          <w:bCs/>
          <w:sz w:val="24"/>
          <w:szCs w:val="24"/>
        </w:rPr>
      </w:pPr>
    </w:p>
    <w:p w:rsidR="007D7F7D" w:rsidRPr="00F21AF1" w:rsidRDefault="007D7F7D" w:rsidP="007D7F7D">
      <w:pPr>
        <w:jc w:val="center"/>
        <w:rPr>
          <w:rFonts w:cstheme="minorHAnsi"/>
          <w:b/>
          <w:sz w:val="24"/>
          <w:szCs w:val="24"/>
        </w:rPr>
      </w:pPr>
      <w:r w:rsidRPr="00F21AF1">
        <w:rPr>
          <w:rFonts w:cstheme="minorHAnsi"/>
          <w:b/>
          <w:bCs/>
          <w:sz w:val="24"/>
          <w:szCs w:val="24"/>
        </w:rPr>
        <w:t>ČLÁNEK XII.</w:t>
      </w:r>
      <w:r w:rsidRPr="00F21AF1">
        <w:rPr>
          <w:rFonts w:cstheme="minorHAnsi"/>
          <w:b/>
          <w:bCs/>
          <w:sz w:val="24"/>
          <w:szCs w:val="24"/>
        </w:rPr>
        <w:br/>
      </w:r>
      <w:r w:rsidRPr="00F21AF1">
        <w:rPr>
          <w:rFonts w:cstheme="minorHAnsi"/>
          <w:b/>
          <w:sz w:val="24"/>
          <w:szCs w:val="24"/>
        </w:rPr>
        <w:t>Práva dětí v zařízení DS Včelička</w:t>
      </w:r>
    </w:p>
    <w:p w:rsidR="007D7F7D" w:rsidRPr="00F21AF1" w:rsidRDefault="007D7F7D" w:rsidP="007D7F7D">
      <w:pPr>
        <w:numPr>
          <w:ilvl w:val="0"/>
          <w:numId w:val="12"/>
        </w:numPr>
        <w:spacing w:after="0" w:line="240" w:lineRule="auto"/>
        <w:jc w:val="both"/>
        <w:rPr>
          <w:rFonts w:cstheme="minorHAnsi"/>
          <w:sz w:val="24"/>
          <w:szCs w:val="24"/>
        </w:rPr>
      </w:pPr>
      <w:r w:rsidRPr="00F21AF1">
        <w:rPr>
          <w:rFonts w:cstheme="minorHAnsi"/>
          <w:b/>
          <w:sz w:val="24"/>
          <w:szCs w:val="24"/>
        </w:rPr>
        <w:t>Právo na důstojné chování a jednání:</w:t>
      </w:r>
      <w:r w:rsidRPr="00F21AF1">
        <w:rPr>
          <w:rFonts w:cstheme="minorHAnsi"/>
          <w:sz w:val="24"/>
          <w:szCs w:val="24"/>
        </w:rPr>
        <w:t xml:space="preserve"> </w:t>
      </w:r>
    </w:p>
    <w:p w:rsidR="007D7F7D" w:rsidRPr="00F21AF1" w:rsidRDefault="007D7F7D" w:rsidP="007D7F7D">
      <w:pPr>
        <w:numPr>
          <w:ilvl w:val="0"/>
          <w:numId w:val="8"/>
        </w:numPr>
        <w:spacing w:after="0" w:line="240" w:lineRule="auto"/>
        <w:jc w:val="both"/>
        <w:rPr>
          <w:rFonts w:cstheme="minorHAnsi"/>
          <w:sz w:val="24"/>
          <w:szCs w:val="24"/>
        </w:rPr>
      </w:pPr>
      <w:r w:rsidRPr="00F21AF1">
        <w:rPr>
          <w:rFonts w:cstheme="minorHAnsi"/>
          <w:sz w:val="24"/>
          <w:szCs w:val="24"/>
        </w:rPr>
        <w:t>dítě má právo na to, aby byla zachována jeho lidská důstojnost, osobní čest, dobrá pověst a chráněno jeho jméno, nepoužíváme proto žádné neuctivé ani degradující projevy v přístupu k dítěti,</w:t>
      </w:r>
    </w:p>
    <w:p w:rsidR="007D7F7D" w:rsidRPr="00F21AF1" w:rsidRDefault="007D7F7D" w:rsidP="007D7F7D">
      <w:pPr>
        <w:numPr>
          <w:ilvl w:val="0"/>
          <w:numId w:val="8"/>
        </w:numPr>
        <w:spacing w:after="0" w:line="240" w:lineRule="auto"/>
        <w:jc w:val="both"/>
        <w:rPr>
          <w:rFonts w:cstheme="minorHAnsi"/>
          <w:sz w:val="24"/>
          <w:szCs w:val="24"/>
        </w:rPr>
      </w:pPr>
      <w:r w:rsidRPr="00F21AF1">
        <w:rPr>
          <w:rFonts w:cstheme="minorHAnsi"/>
          <w:sz w:val="24"/>
          <w:szCs w:val="24"/>
        </w:rPr>
        <w:t xml:space="preserve">při provozu DS Včelička jsou respektována práva dítěte v souladu s Úmluvou o právech dítěte, je zakázáno používat vůči dítěti nepřiměřený výchovný prostředek nebo </w:t>
      </w:r>
      <w:r w:rsidRPr="00F21AF1">
        <w:rPr>
          <w:rFonts w:cstheme="minorHAnsi"/>
          <w:sz w:val="24"/>
          <w:szCs w:val="24"/>
        </w:rPr>
        <w:lastRenderedPageBreak/>
        <w:t>omezení anebo takové výchovné prostředky, které se dotýkají důstojnosti dítěte, nebo které jakkoli ohrožují jeho zdraví, tělesný, citový, rozumový a mravní vývoj.¨</w:t>
      </w:r>
    </w:p>
    <w:p w:rsidR="007D7F7D" w:rsidRPr="00F21AF1" w:rsidRDefault="007D7F7D" w:rsidP="007D7F7D">
      <w:pPr>
        <w:spacing w:after="0" w:line="240" w:lineRule="auto"/>
        <w:ind w:left="720"/>
        <w:jc w:val="both"/>
        <w:rPr>
          <w:rFonts w:cstheme="minorHAnsi"/>
          <w:sz w:val="24"/>
          <w:szCs w:val="24"/>
        </w:rPr>
      </w:pPr>
    </w:p>
    <w:p w:rsidR="007D7F7D" w:rsidRPr="00F21AF1" w:rsidRDefault="007D7F7D" w:rsidP="007D7F7D">
      <w:pPr>
        <w:numPr>
          <w:ilvl w:val="0"/>
          <w:numId w:val="12"/>
        </w:numPr>
        <w:spacing w:after="0" w:line="240" w:lineRule="auto"/>
        <w:jc w:val="both"/>
        <w:rPr>
          <w:rFonts w:cstheme="minorHAnsi"/>
          <w:sz w:val="24"/>
          <w:szCs w:val="24"/>
        </w:rPr>
      </w:pPr>
      <w:r w:rsidRPr="00F21AF1">
        <w:rPr>
          <w:rFonts w:cstheme="minorHAnsi"/>
          <w:b/>
          <w:sz w:val="24"/>
          <w:szCs w:val="24"/>
        </w:rPr>
        <w:t>Právo na ochranu před diskriminací</w:t>
      </w:r>
      <w:r w:rsidRPr="00F21AF1">
        <w:rPr>
          <w:rFonts w:cstheme="minorHAnsi"/>
          <w:sz w:val="24"/>
          <w:szCs w:val="24"/>
        </w:rPr>
        <w:t>:</w:t>
      </w:r>
    </w:p>
    <w:p w:rsidR="007D7F7D" w:rsidRPr="00F21AF1" w:rsidRDefault="007D7F7D" w:rsidP="007D7F7D">
      <w:pPr>
        <w:numPr>
          <w:ilvl w:val="0"/>
          <w:numId w:val="11"/>
        </w:numPr>
        <w:spacing w:after="0" w:line="240" w:lineRule="auto"/>
        <w:jc w:val="both"/>
        <w:rPr>
          <w:rFonts w:cstheme="minorHAnsi"/>
          <w:sz w:val="24"/>
          <w:szCs w:val="24"/>
        </w:rPr>
      </w:pPr>
      <w:r w:rsidRPr="00F21AF1">
        <w:rPr>
          <w:rFonts w:cstheme="minorHAnsi"/>
          <w:sz w:val="24"/>
          <w:szCs w:val="24"/>
        </w:rPr>
        <w:t>dítě má právo na ochranu před jakoukoli formou zneužívání; všechny dětí mají stejná práva; každé dítě je respektováno jako jedinečná osobnost; nejsou činěny rozdíly mezi dětmi v rase, barvě pleti, přesvědčení či víře.</w:t>
      </w:r>
    </w:p>
    <w:p w:rsidR="007D7F7D" w:rsidRPr="00F21AF1" w:rsidRDefault="007D7F7D" w:rsidP="007D7F7D">
      <w:pPr>
        <w:numPr>
          <w:ilvl w:val="0"/>
          <w:numId w:val="12"/>
        </w:numPr>
        <w:spacing w:after="0" w:line="240" w:lineRule="auto"/>
        <w:jc w:val="both"/>
        <w:rPr>
          <w:rFonts w:cstheme="minorHAnsi"/>
          <w:sz w:val="24"/>
          <w:szCs w:val="24"/>
        </w:rPr>
      </w:pPr>
      <w:r w:rsidRPr="00F21AF1">
        <w:rPr>
          <w:rFonts w:cstheme="minorHAnsi"/>
          <w:b/>
          <w:sz w:val="24"/>
          <w:szCs w:val="24"/>
        </w:rPr>
        <w:t>Právo na individuální přístup</w:t>
      </w:r>
      <w:r w:rsidRPr="00F21AF1">
        <w:rPr>
          <w:rFonts w:cstheme="minorHAnsi"/>
          <w:sz w:val="24"/>
          <w:szCs w:val="24"/>
        </w:rPr>
        <w:t xml:space="preserve">: </w:t>
      </w:r>
    </w:p>
    <w:p w:rsidR="007D7F7D" w:rsidRPr="00F21AF1" w:rsidRDefault="007D7F7D" w:rsidP="007D7F7D">
      <w:pPr>
        <w:numPr>
          <w:ilvl w:val="0"/>
          <w:numId w:val="11"/>
        </w:numPr>
        <w:spacing w:after="0" w:line="240" w:lineRule="auto"/>
        <w:jc w:val="both"/>
        <w:rPr>
          <w:rFonts w:cstheme="minorHAnsi"/>
          <w:sz w:val="24"/>
          <w:szCs w:val="24"/>
        </w:rPr>
      </w:pPr>
      <w:r w:rsidRPr="00F21AF1">
        <w:rPr>
          <w:rFonts w:cstheme="minorHAnsi"/>
          <w:sz w:val="24"/>
          <w:szCs w:val="24"/>
        </w:rPr>
        <w:t xml:space="preserve">dítě má právo být respektováno jako jedinečná osobnost s vlastními potřebami. Je zajištěno poskytování péče o dítě v souladu s předem sjednanými individuálními požadavky, pokud jsou v souladu s pravidly služby. </w:t>
      </w:r>
    </w:p>
    <w:p w:rsidR="007D7F7D" w:rsidRPr="00F21AF1" w:rsidRDefault="007D7F7D" w:rsidP="007D7F7D">
      <w:pPr>
        <w:numPr>
          <w:ilvl w:val="0"/>
          <w:numId w:val="12"/>
        </w:numPr>
        <w:spacing w:after="0" w:line="240" w:lineRule="auto"/>
        <w:jc w:val="both"/>
        <w:rPr>
          <w:rFonts w:cstheme="minorHAnsi"/>
          <w:sz w:val="24"/>
          <w:szCs w:val="24"/>
        </w:rPr>
      </w:pPr>
      <w:r w:rsidRPr="00F21AF1">
        <w:rPr>
          <w:rFonts w:cstheme="minorHAnsi"/>
          <w:b/>
          <w:sz w:val="24"/>
          <w:szCs w:val="24"/>
        </w:rPr>
        <w:t>Právo na ochranu osobních údajů a dat</w:t>
      </w:r>
      <w:r w:rsidRPr="00F21AF1">
        <w:rPr>
          <w:rFonts w:cstheme="minorHAnsi"/>
          <w:sz w:val="24"/>
          <w:szCs w:val="24"/>
        </w:rPr>
        <w:t>:</w:t>
      </w:r>
    </w:p>
    <w:p w:rsidR="007D7F7D" w:rsidRPr="00F21AF1" w:rsidRDefault="007D7F7D" w:rsidP="007D7F7D">
      <w:pPr>
        <w:numPr>
          <w:ilvl w:val="0"/>
          <w:numId w:val="9"/>
        </w:numPr>
        <w:spacing w:after="0" w:line="240" w:lineRule="auto"/>
        <w:jc w:val="both"/>
        <w:rPr>
          <w:rFonts w:cstheme="minorHAnsi"/>
          <w:sz w:val="24"/>
          <w:szCs w:val="24"/>
        </w:rPr>
      </w:pPr>
      <w:r w:rsidRPr="00F21AF1">
        <w:rPr>
          <w:rFonts w:cstheme="minorHAnsi"/>
          <w:sz w:val="24"/>
          <w:szCs w:val="24"/>
        </w:rPr>
        <w:t>pečující osoby zařízení DS Včelička jsou povinni zachovávat mlčenlivost o veškerých skutečnostech týkajících se dětí a jejich rodičů; veškerá vedená dokumentace je zabezpečená proti neoprávněnému nahlížení a zneužití třetí osobou,</w:t>
      </w:r>
    </w:p>
    <w:p w:rsidR="007D7F7D" w:rsidRPr="00F21AF1" w:rsidRDefault="007D7F7D" w:rsidP="007D7F7D">
      <w:pPr>
        <w:numPr>
          <w:ilvl w:val="0"/>
          <w:numId w:val="9"/>
        </w:numPr>
        <w:spacing w:after="0" w:line="240" w:lineRule="auto"/>
        <w:jc w:val="both"/>
        <w:rPr>
          <w:rFonts w:cstheme="minorHAnsi"/>
          <w:sz w:val="24"/>
          <w:szCs w:val="24"/>
        </w:rPr>
      </w:pPr>
      <w:r w:rsidRPr="00F21AF1">
        <w:rPr>
          <w:rFonts w:cstheme="minorHAnsi"/>
          <w:sz w:val="24"/>
          <w:szCs w:val="24"/>
        </w:rPr>
        <w:t xml:space="preserve">veškeré poskytnuté údaje budou chráněny v souladu s ustanoveními zákona </w:t>
      </w:r>
      <w:r w:rsidRPr="00F21AF1">
        <w:rPr>
          <w:rFonts w:cstheme="minorHAnsi"/>
          <w:sz w:val="24"/>
          <w:szCs w:val="24"/>
        </w:rPr>
        <w:br/>
        <w:t>č. 101/2000 Sb., o ochraně osobních údajů a o změně některých zákonů, v platném znění.</w:t>
      </w:r>
    </w:p>
    <w:p w:rsidR="007D7F7D" w:rsidRPr="00F21AF1" w:rsidRDefault="007D7F7D" w:rsidP="007D7F7D">
      <w:pPr>
        <w:numPr>
          <w:ilvl w:val="0"/>
          <w:numId w:val="12"/>
        </w:numPr>
        <w:spacing w:after="0" w:line="240" w:lineRule="auto"/>
        <w:jc w:val="both"/>
        <w:rPr>
          <w:rFonts w:cstheme="minorHAnsi"/>
          <w:sz w:val="24"/>
          <w:szCs w:val="24"/>
        </w:rPr>
      </w:pPr>
      <w:r w:rsidRPr="00F21AF1">
        <w:rPr>
          <w:rFonts w:cstheme="minorHAnsi"/>
          <w:b/>
          <w:sz w:val="24"/>
          <w:szCs w:val="24"/>
        </w:rPr>
        <w:t>Právo si stěžovat:</w:t>
      </w:r>
    </w:p>
    <w:p w:rsidR="007D7F7D" w:rsidRPr="00F21AF1" w:rsidRDefault="007D7F7D" w:rsidP="007D7F7D">
      <w:pPr>
        <w:numPr>
          <w:ilvl w:val="0"/>
          <w:numId w:val="13"/>
        </w:numPr>
        <w:spacing w:after="0" w:line="240" w:lineRule="auto"/>
        <w:jc w:val="both"/>
        <w:rPr>
          <w:rFonts w:cstheme="minorHAnsi"/>
          <w:sz w:val="24"/>
          <w:szCs w:val="24"/>
        </w:rPr>
      </w:pPr>
      <w:r w:rsidRPr="00F21AF1">
        <w:rPr>
          <w:rFonts w:cstheme="minorHAnsi"/>
          <w:sz w:val="24"/>
          <w:szCs w:val="24"/>
        </w:rPr>
        <w:t>rodič má právo stěžovat si na kvalitu poskytované služby v zařízení DS Včelička</w:t>
      </w:r>
      <w:r w:rsidRPr="00F21AF1">
        <w:rPr>
          <w:rFonts w:cstheme="minorHAnsi"/>
          <w:b/>
          <w:sz w:val="24"/>
          <w:szCs w:val="24"/>
        </w:rPr>
        <w:t xml:space="preserve">. </w:t>
      </w:r>
      <w:r w:rsidRPr="00F21AF1">
        <w:rPr>
          <w:rFonts w:cstheme="minorHAnsi"/>
          <w:sz w:val="24"/>
          <w:szCs w:val="24"/>
        </w:rPr>
        <w:t xml:space="preserve">Veškeré podněty, připomínky a stížnosti jsou v rámci poskytované služby vnímány jako zdroj informací k dalšímu rozvoji a zkvalitňování služby. </w:t>
      </w:r>
    </w:p>
    <w:p w:rsidR="007D7F7D" w:rsidRPr="00F21AF1" w:rsidRDefault="007D7F7D" w:rsidP="007D7F7D">
      <w:pPr>
        <w:rPr>
          <w:rFonts w:cstheme="minorHAnsi"/>
          <w:b/>
          <w:sz w:val="24"/>
          <w:szCs w:val="24"/>
        </w:rPr>
      </w:pPr>
    </w:p>
    <w:p w:rsidR="007D7F7D" w:rsidRPr="00F21AF1" w:rsidRDefault="007D7F7D" w:rsidP="007D7F7D">
      <w:pPr>
        <w:jc w:val="center"/>
        <w:rPr>
          <w:rFonts w:cstheme="minorHAnsi"/>
          <w:b/>
          <w:bCs/>
          <w:sz w:val="24"/>
          <w:szCs w:val="24"/>
        </w:rPr>
      </w:pPr>
      <w:r w:rsidRPr="00F21AF1">
        <w:rPr>
          <w:rFonts w:cstheme="minorHAnsi"/>
          <w:b/>
          <w:bCs/>
          <w:sz w:val="24"/>
          <w:szCs w:val="24"/>
        </w:rPr>
        <w:t>ČLÁNEK XIII.</w:t>
      </w:r>
      <w:r w:rsidRPr="00F21AF1">
        <w:rPr>
          <w:rFonts w:cstheme="minorHAnsi"/>
          <w:b/>
          <w:bCs/>
          <w:sz w:val="24"/>
          <w:szCs w:val="24"/>
        </w:rPr>
        <w:br/>
      </w:r>
      <w:r w:rsidRPr="00F21AF1">
        <w:rPr>
          <w:rFonts w:cstheme="minorHAnsi"/>
          <w:b/>
          <w:sz w:val="24"/>
          <w:szCs w:val="24"/>
        </w:rPr>
        <w:t xml:space="preserve">Základní povinnosti a práva poskytovatele </w:t>
      </w:r>
    </w:p>
    <w:p w:rsidR="007D7F7D" w:rsidRPr="00F21AF1" w:rsidRDefault="007D7F7D" w:rsidP="007D7F7D">
      <w:pPr>
        <w:widowControl w:val="0"/>
        <w:numPr>
          <w:ilvl w:val="0"/>
          <w:numId w:val="3"/>
        </w:numPr>
        <w:spacing w:after="0" w:line="240" w:lineRule="auto"/>
        <w:ind w:left="0" w:firstLine="0"/>
        <w:jc w:val="both"/>
        <w:rPr>
          <w:rFonts w:cstheme="minorHAnsi"/>
          <w:sz w:val="24"/>
          <w:szCs w:val="24"/>
        </w:rPr>
      </w:pPr>
      <w:r w:rsidRPr="00F21AF1">
        <w:rPr>
          <w:rFonts w:cstheme="minorHAnsi"/>
          <w:sz w:val="24"/>
          <w:szCs w:val="24"/>
        </w:rPr>
        <w:t>Poskytovatel se zavazuje</w:t>
      </w:r>
      <w:r w:rsidRPr="00F21AF1">
        <w:rPr>
          <w:rFonts w:cstheme="minorHAnsi"/>
          <w:b/>
          <w:sz w:val="24"/>
          <w:szCs w:val="24"/>
        </w:rPr>
        <w:t xml:space="preserve"> </w:t>
      </w:r>
      <w:r w:rsidRPr="00F21AF1">
        <w:rPr>
          <w:rFonts w:cstheme="minorHAnsi"/>
          <w:sz w:val="24"/>
          <w:szCs w:val="24"/>
        </w:rPr>
        <w:t xml:space="preserve">dodržovat mlčenlivost a dbát na ochranu osobních údajů dětí i jejich rodičů využívajících službu v zařízení DS Včelička. </w:t>
      </w:r>
    </w:p>
    <w:p w:rsidR="007D7F7D" w:rsidRPr="00F21AF1" w:rsidRDefault="007D7F7D" w:rsidP="007D7F7D">
      <w:pPr>
        <w:widowControl w:val="0"/>
        <w:numPr>
          <w:ilvl w:val="0"/>
          <w:numId w:val="3"/>
        </w:numPr>
        <w:spacing w:after="0" w:line="240" w:lineRule="auto"/>
        <w:ind w:left="0" w:firstLine="0"/>
        <w:jc w:val="both"/>
        <w:rPr>
          <w:rFonts w:cstheme="minorHAnsi"/>
          <w:sz w:val="24"/>
          <w:szCs w:val="24"/>
        </w:rPr>
      </w:pPr>
      <w:r w:rsidRPr="00F21AF1">
        <w:rPr>
          <w:rFonts w:cstheme="minorHAnsi"/>
          <w:sz w:val="24"/>
          <w:szCs w:val="24"/>
        </w:rPr>
        <w:t xml:space="preserve">Před zahájením poskytování služby uzavírá s rodičem písemnou Smlouvu. </w:t>
      </w:r>
    </w:p>
    <w:p w:rsidR="007D7F7D" w:rsidRPr="00F21AF1" w:rsidRDefault="007D7F7D" w:rsidP="007D7F7D">
      <w:pPr>
        <w:widowControl w:val="0"/>
        <w:numPr>
          <w:ilvl w:val="0"/>
          <w:numId w:val="3"/>
        </w:numPr>
        <w:spacing w:after="0" w:line="240" w:lineRule="auto"/>
        <w:ind w:left="0" w:firstLine="0"/>
        <w:jc w:val="both"/>
        <w:rPr>
          <w:rFonts w:cstheme="minorHAnsi"/>
          <w:sz w:val="24"/>
          <w:szCs w:val="24"/>
        </w:rPr>
      </w:pPr>
      <w:r w:rsidRPr="00F21AF1">
        <w:rPr>
          <w:rFonts w:cstheme="minorHAnsi"/>
          <w:sz w:val="24"/>
          <w:szCs w:val="24"/>
        </w:rPr>
        <w:t xml:space="preserve">Poskytovatel vede předepsanou evidenci dětí v zařízení DS Včelička. </w:t>
      </w:r>
    </w:p>
    <w:p w:rsidR="007D7F7D" w:rsidRPr="00F21AF1" w:rsidRDefault="007D7F7D" w:rsidP="007D7F7D">
      <w:pPr>
        <w:widowControl w:val="0"/>
        <w:numPr>
          <w:ilvl w:val="0"/>
          <w:numId w:val="3"/>
        </w:numPr>
        <w:spacing w:after="0" w:line="240" w:lineRule="auto"/>
        <w:ind w:left="0" w:firstLine="0"/>
        <w:jc w:val="both"/>
        <w:rPr>
          <w:rFonts w:cstheme="minorHAnsi"/>
          <w:sz w:val="24"/>
          <w:szCs w:val="24"/>
        </w:rPr>
      </w:pPr>
      <w:r w:rsidRPr="00F21AF1">
        <w:rPr>
          <w:rFonts w:cstheme="minorHAnsi"/>
          <w:sz w:val="24"/>
          <w:szCs w:val="24"/>
        </w:rPr>
        <w:t xml:space="preserve">Poskytovatel zpracovává a zajišťuje dodržování Plánu výchovy a péče o dítě v zařízení DS Včelička, rozvoje schopností, kulturních a hygienických návyků dítěte se zaměřením </w:t>
      </w:r>
      <w:r w:rsidRPr="00F21AF1">
        <w:rPr>
          <w:rFonts w:cstheme="minorHAnsi"/>
          <w:sz w:val="24"/>
          <w:szCs w:val="24"/>
        </w:rPr>
        <w:br/>
        <w:t xml:space="preserve">na formování osobnosti dítěte a fyzický a psychický vývoj dítěte. </w:t>
      </w:r>
    </w:p>
    <w:p w:rsidR="007D7F7D" w:rsidRPr="00F21AF1" w:rsidRDefault="007D7F7D" w:rsidP="007D7F7D">
      <w:pPr>
        <w:widowControl w:val="0"/>
        <w:numPr>
          <w:ilvl w:val="0"/>
          <w:numId w:val="3"/>
        </w:numPr>
        <w:spacing w:after="0" w:line="240" w:lineRule="auto"/>
        <w:ind w:left="0" w:firstLine="0"/>
        <w:jc w:val="both"/>
        <w:rPr>
          <w:rFonts w:cstheme="minorHAnsi"/>
          <w:sz w:val="24"/>
          <w:szCs w:val="24"/>
        </w:rPr>
      </w:pPr>
      <w:r w:rsidRPr="00F21AF1">
        <w:rPr>
          <w:rFonts w:cstheme="minorHAnsi"/>
          <w:sz w:val="24"/>
          <w:szCs w:val="24"/>
        </w:rPr>
        <w:t>Poskytovatel se zavazuje zabývat se všemi stížnostmi, které se týkají poskytované služby v zařízení DS Včelička.</w:t>
      </w:r>
    </w:p>
    <w:p w:rsidR="007D7F7D" w:rsidRPr="00F21AF1" w:rsidRDefault="007D7F7D" w:rsidP="007D7F7D">
      <w:pPr>
        <w:widowControl w:val="0"/>
        <w:numPr>
          <w:ilvl w:val="0"/>
          <w:numId w:val="3"/>
        </w:numPr>
        <w:spacing w:after="0" w:line="240" w:lineRule="auto"/>
        <w:ind w:left="0" w:firstLine="0"/>
        <w:jc w:val="both"/>
        <w:rPr>
          <w:rFonts w:cstheme="minorHAnsi"/>
          <w:sz w:val="24"/>
          <w:szCs w:val="24"/>
        </w:rPr>
      </w:pPr>
      <w:r w:rsidRPr="00F21AF1">
        <w:rPr>
          <w:rFonts w:cstheme="minorHAnsi"/>
          <w:sz w:val="24"/>
          <w:szCs w:val="24"/>
        </w:rPr>
        <w:t>Pečující osoby zařízení DS Včelička nepoužívají vůči dítěti nepřiměřený výchovný prostředek nebo omezení, anebo takové výchovné prostředky, které se dotýkají důstojnosti dítěte nebo které jakkoli ohrožují jeho zdraví, tělesný, citový, rozumový a mravní vývoj.</w:t>
      </w:r>
    </w:p>
    <w:p w:rsidR="007D7F7D" w:rsidRPr="00F21AF1" w:rsidRDefault="007D7F7D" w:rsidP="007D7F7D">
      <w:pPr>
        <w:widowControl w:val="0"/>
        <w:numPr>
          <w:ilvl w:val="0"/>
          <w:numId w:val="3"/>
        </w:numPr>
        <w:spacing w:after="0" w:line="240" w:lineRule="auto"/>
        <w:ind w:left="0" w:firstLine="0"/>
        <w:jc w:val="both"/>
        <w:rPr>
          <w:rFonts w:cstheme="minorHAnsi"/>
          <w:sz w:val="24"/>
          <w:szCs w:val="24"/>
        </w:rPr>
      </w:pPr>
      <w:r w:rsidRPr="00F21AF1">
        <w:rPr>
          <w:rFonts w:cstheme="minorHAnsi"/>
          <w:sz w:val="24"/>
          <w:szCs w:val="24"/>
        </w:rPr>
        <w:t xml:space="preserve">K zajištění bezpečnosti dětí při pobytu uvnitř zařízení DS Včelička a mimo tyto prostory jsou pečující osoby zařízení DS Včelička proškoleny v oblasti BOZP a PO. </w:t>
      </w:r>
    </w:p>
    <w:p w:rsidR="007D7F7D" w:rsidRPr="00F21AF1" w:rsidRDefault="007D7F7D" w:rsidP="007D7F7D">
      <w:pPr>
        <w:jc w:val="both"/>
        <w:rPr>
          <w:rFonts w:cstheme="minorHAnsi"/>
          <w:sz w:val="24"/>
          <w:szCs w:val="24"/>
        </w:rPr>
      </w:pPr>
    </w:p>
    <w:p w:rsidR="007D7F7D" w:rsidRPr="00F21AF1" w:rsidRDefault="007D7F7D" w:rsidP="007D7F7D">
      <w:pPr>
        <w:ind w:left="357"/>
        <w:jc w:val="center"/>
        <w:rPr>
          <w:rFonts w:cstheme="minorHAnsi"/>
          <w:b/>
          <w:bCs/>
          <w:sz w:val="24"/>
          <w:szCs w:val="24"/>
        </w:rPr>
      </w:pPr>
      <w:r w:rsidRPr="00F21AF1">
        <w:rPr>
          <w:rFonts w:cstheme="minorHAnsi"/>
          <w:b/>
          <w:bCs/>
          <w:sz w:val="24"/>
          <w:szCs w:val="24"/>
        </w:rPr>
        <w:t>ČLÁNEK XIV.</w:t>
      </w:r>
      <w:r w:rsidRPr="00F21AF1">
        <w:rPr>
          <w:rFonts w:cstheme="minorHAnsi"/>
          <w:b/>
          <w:bCs/>
          <w:sz w:val="24"/>
          <w:szCs w:val="24"/>
        </w:rPr>
        <w:br/>
      </w:r>
      <w:r w:rsidRPr="00F21AF1">
        <w:rPr>
          <w:rFonts w:cstheme="minorHAnsi"/>
          <w:b/>
          <w:sz w:val="24"/>
          <w:szCs w:val="24"/>
        </w:rPr>
        <w:t>Závěrečná ustanovení</w:t>
      </w:r>
    </w:p>
    <w:p w:rsidR="007D7F7D" w:rsidRPr="00F21AF1" w:rsidRDefault="007D7F7D" w:rsidP="007D7F7D">
      <w:pPr>
        <w:numPr>
          <w:ilvl w:val="0"/>
          <w:numId w:val="14"/>
        </w:numPr>
        <w:tabs>
          <w:tab w:val="num" w:pos="0"/>
        </w:tabs>
        <w:spacing w:after="120" w:line="240" w:lineRule="auto"/>
        <w:jc w:val="both"/>
        <w:rPr>
          <w:rFonts w:eastAsia="TimesNewRomanPSMT" w:cstheme="minorHAnsi"/>
          <w:sz w:val="24"/>
          <w:szCs w:val="24"/>
        </w:rPr>
      </w:pPr>
      <w:r w:rsidRPr="00F21AF1">
        <w:rPr>
          <w:rFonts w:eastAsia="TimesNewRomanPSMT" w:cstheme="minorHAnsi"/>
          <w:sz w:val="24"/>
          <w:szCs w:val="24"/>
        </w:rPr>
        <w:t xml:space="preserve">Těmito Pravidly poskytování služby nejsou dotčena práva a povinnosti vyplývající z obecně závazných právních předpisů. </w:t>
      </w:r>
    </w:p>
    <w:p w:rsidR="007D7F7D" w:rsidRPr="00F21AF1" w:rsidRDefault="007D7F7D" w:rsidP="007D7F7D">
      <w:pPr>
        <w:numPr>
          <w:ilvl w:val="0"/>
          <w:numId w:val="14"/>
        </w:numPr>
        <w:tabs>
          <w:tab w:val="num" w:pos="0"/>
        </w:tabs>
        <w:spacing w:after="120" w:line="240" w:lineRule="auto"/>
        <w:jc w:val="both"/>
        <w:rPr>
          <w:rFonts w:eastAsia="TimesNewRomanPSMT" w:cstheme="minorHAnsi"/>
          <w:sz w:val="24"/>
          <w:szCs w:val="24"/>
        </w:rPr>
      </w:pPr>
      <w:r w:rsidRPr="00F21AF1">
        <w:rPr>
          <w:rFonts w:eastAsia="TimesNewRomanPSMT" w:cstheme="minorHAnsi"/>
          <w:sz w:val="24"/>
          <w:szCs w:val="24"/>
        </w:rPr>
        <w:lastRenderedPageBreak/>
        <w:t xml:space="preserve">Provozovatel je oprávněn tato Pravidla poskytování služby doplňovat nebo upravovat. </w:t>
      </w:r>
    </w:p>
    <w:p w:rsidR="007D7F7D" w:rsidRPr="00F21AF1" w:rsidRDefault="007D7F7D" w:rsidP="007D7F7D">
      <w:pPr>
        <w:numPr>
          <w:ilvl w:val="0"/>
          <w:numId w:val="14"/>
        </w:numPr>
        <w:tabs>
          <w:tab w:val="num" w:pos="0"/>
        </w:tabs>
        <w:spacing w:after="120" w:line="240" w:lineRule="auto"/>
        <w:jc w:val="both"/>
        <w:rPr>
          <w:rFonts w:eastAsia="TimesNewRomanPSMT" w:cstheme="minorHAnsi"/>
          <w:sz w:val="24"/>
          <w:szCs w:val="24"/>
        </w:rPr>
      </w:pPr>
      <w:r w:rsidRPr="00F21AF1">
        <w:rPr>
          <w:rFonts w:eastAsia="TimesNewRomanPSMT" w:cstheme="minorHAnsi"/>
          <w:sz w:val="24"/>
          <w:szCs w:val="24"/>
        </w:rPr>
        <w:t>Aktuální znění těchto pravidel je vždy rovněž zveřejněno v prostorách zařízení DS Včelička a na webových stránkách provozovatele.</w:t>
      </w:r>
    </w:p>
    <w:p w:rsidR="007D7F7D" w:rsidRPr="00F21AF1" w:rsidRDefault="007D7F7D" w:rsidP="007D7F7D">
      <w:pPr>
        <w:numPr>
          <w:ilvl w:val="0"/>
          <w:numId w:val="14"/>
        </w:numPr>
        <w:spacing w:after="120" w:line="240" w:lineRule="auto"/>
        <w:jc w:val="both"/>
        <w:rPr>
          <w:rFonts w:eastAsia="TimesNewRomanPSMT" w:cstheme="minorHAnsi"/>
          <w:sz w:val="24"/>
          <w:szCs w:val="24"/>
        </w:rPr>
      </w:pPr>
      <w:r w:rsidRPr="00F21AF1">
        <w:rPr>
          <w:rFonts w:eastAsia="TimesNewRomanPSMT" w:cstheme="minorHAnsi"/>
          <w:sz w:val="24"/>
          <w:szCs w:val="24"/>
        </w:rPr>
        <w:t>Tato Pravidla poskytování služby jsou platná a účinná od 1.7.2018</w:t>
      </w:r>
    </w:p>
    <w:p w:rsidR="007D7F7D" w:rsidRPr="00F21AF1" w:rsidRDefault="007D7F7D" w:rsidP="007D7F7D">
      <w:pPr>
        <w:spacing w:after="120"/>
        <w:jc w:val="both"/>
        <w:rPr>
          <w:rFonts w:cstheme="minorHAnsi"/>
          <w:sz w:val="24"/>
          <w:szCs w:val="24"/>
        </w:rPr>
      </w:pPr>
    </w:p>
    <w:p w:rsidR="007D7F7D" w:rsidRPr="00F21AF1" w:rsidRDefault="007D7F7D" w:rsidP="007D7F7D">
      <w:pPr>
        <w:rPr>
          <w:rFonts w:cstheme="minorHAnsi"/>
          <w:sz w:val="24"/>
          <w:szCs w:val="24"/>
        </w:rPr>
      </w:pPr>
      <w:r w:rsidRPr="00F21AF1">
        <w:rPr>
          <w:rFonts w:eastAsia="TimesNewRomanPSMT" w:cstheme="minorHAnsi"/>
          <w:sz w:val="24"/>
          <w:szCs w:val="24"/>
        </w:rPr>
        <w:t>Ve Zlosyni, dne 1.7.</w:t>
      </w:r>
      <w:r>
        <w:rPr>
          <w:rFonts w:eastAsia="TimesNewRomanPSMT" w:cstheme="minorHAnsi"/>
          <w:sz w:val="24"/>
          <w:szCs w:val="24"/>
        </w:rPr>
        <w:t>2018</w:t>
      </w:r>
    </w:p>
    <w:p w:rsidR="007D7F7D" w:rsidRPr="00F21AF1" w:rsidRDefault="007D7F7D" w:rsidP="007D7F7D">
      <w:pPr>
        <w:spacing w:after="120"/>
        <w:jc w:val="both"/>
        <w:rPr>
          <w:rFonts w:cstheme="minorHAnsi"/>
          <w:sz w:val="24"/>
          <w:szCs w:val="24"/>
        </w:rPr>
      </w:pPr>
    </w:p>
    <w:p w:rsidR="007D7F7D" w:rsidRPr="00F21AF1" w:rsidRDefault="007D7F7D" w:rsidP="007D7F7D">
      <w:pPr>
        <w:autoSpaceDE w:val="0"/>
        <w:autoSpaceDN w:val="0"/>
        <w:adjustRightInd w:val="0"/>
        <w:jc w:val="both"/>
        <w:rPr>
          <w:rFonts w:cstheme="minorHAnsi"/>
          <w:b/>
          <w:bCs/>
          <w:sz w:val="24"/>
          <w:szCs w:val="24"/>
        </w:rPr>
      </w:pPr>
    </w:p>
    <w:p w:rsidR="007D7F7D" w:rsidRPr="00F21AF1" w:rsidRDefault="007D7F7D" w:rsidP="007D7F7D">
      <w:pPr>
        <w:spacing w:after="120"/>
        <w:jc w:val="both"/>
        <w:rPr>
          <w:rFonts w:cstheme="minorHAnsi"/>
          <w:sz w:val="24"/>
          <w:szCs w:val="24"/>
        </w:rPr>
      </w:pPr>
    </w:p>
    <w:p w:rsidR="007D7F7D" w:rsidRPr="00F21AF1" w:rsidRDefault="007D7F7D" w:rsidP="007D7F7D">
      <w:pPr>
        <w:spacing w:after="0"/>
        <w:jc w:val="both"/>
        <w:rPr>
          <w:rFonts w:cstheme="minorHAnsi"/>
          <w:sz w:val="24"/>
          <w:szCs w:val="24"/>
        </w:rPr>
      </w:pPr>
      <w:r w:rsidRPr="00F21AF1">
        <w:rPr>
          <w:rFonts w:cstheme="minorHAnsi"/>
          <w:sz w:val="24"/>
          <w:szCs w:val="24"/>
        </w:rPr>
        <w:t>Mgr. Dana Jarešová, MBA</w:t>
      </w:r>
    </w:p>
    <w:p w:rsidR="007D7F7D" w:rsidRPr="00F21AF1" w:rsidRDefault="007D7F7D" w:rsidP="007D7F7D">
      <w:pPr>
        <w:spacing w:after="0"/>
        <w:jc w:val="both"/>
        <w:rPr>
          <w:rFonts w:cstheme="minorHAnsi"/>
          <w:sz w:val="24"/>
          <w:szCs w:val="24"/>
        </w:rPr>
      </w:pPr>
      <w:r w:rsidRPr="00F21AF1">
        <w:rPr>
          <w:rFonts w:cstheme="minorHAnsi"/>
          <w:sz w:val="24"/>
          <w:szCs w:val="24"/>
        </w:rPr>
        <w:t>ředitelka zařízení Alzheimercentrum Zlosyň z.ú.</w:t>
      </w:r>
    </w:p>
    <w:p w:rsidR="00242E11" w:rsidRDefault="00242E11"/>
    <w:sectPr w:rsidR="00242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Bold">
    <w:altName w:val="Times New Roman"/>
    <w:panose1 w:val="00000000000000000000"/>
    <w:charset w:val="EE"/>
    <w:family w:val="auto"/>
    <w:notTrueType/>
    <w:pitch w:val="default"/>
    <w:sig w:usb0="00000001" w:usb1="00000000" w:usb2="00000000" w:usb3="00000000" w:csb0="00000003" w:csb1="00000000"/>
  </w:font>
  <w:font w:name="LuxiMono">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340"/>
        </w:tabs>
        <w:ind w:left="340" w:hanging="340"/>
      </w:pPr>
      <w:rPr>
        <w:rFonts w:ascii="Arial" w:hAnsi="Arial" w:cs="OpenSymbo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D3DE9"/>
    <w:multiLevelType w:val="hybridMultilevel"/>
    <w:tmpl w:val="5EE63B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221255"/>
    <w:multiLevelType w:val="hybridMultilevel"/>
    <w:tmpl w:val="457E834C"/>
    <w:lvl w:ilvl="0" w:tplc="072EEFF6">
      <w:start w:val="1"/>
      <w:numFmt w:val="decimal"/>
      <w:lvlText w:val="%1)"/>
      <w:lvlJc w:val="left"/>
      <w:pPr>
        <w:ind w:left="36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E3A9B"/>
    <w:multiLevelType w:val="hybridMultilevel"/>
    <w:tmpl w:val="213658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2B43A4"/>
    <w:multiLevelType w:val="hybridMultilevel"/>
    <w:tmpl w:val="721E41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8B2894"/>
    <w:multiLevelType w:val="hybridMultilevel"/>
    <w:tmpl w:val="D678731A"/>
    <w:lvl w:ilvl="0" w:tplc="0405000F">
      <w:start w:val="1"/>
      <w:numFmt w:val="decimal"/>
      <w:lvlText w:val="%1."/>
      <w:lvlJc w:val="left"/>
      <w:pPr>
        <w:ind w:left="36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BA648C"/>
    <w:multiLevelType w:val="hybridMultilevel"/>
    <w:tmpl w:val="CAAA69EA"/>
    <w:lvl w:ilvl="0" w:tplc="4410A9F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4C5216D"/>
    <w:multiLevelType w:val="hybridMultilevel"/>
    <w:tmpl w:val="3AC294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C135D0"/>
    <w:multiLevelType w:val="hybridMultilevel"/>
    <w:tmpl w:val="44306FA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5311D6"/>
    <w:multiLevelType w:val="hybridMultilevel"/>
    <w:tmpl w:val="BE9857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AD0946"/>
    <w:multiLevelType w:val="hybridMultilevel"/>
    <w:tmpl w:val="F4A063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17752D"/>
    <w:multiLevelType w:val="hybridMultilevel"/>
    <w:tmpl w:val="5DFA9382"/>
    <w:lvl w:ilvl="0" w:tplc="730C313E">
      <w:start w:val="1"/>
      <w:numFmt w:val="decimal"/>
      <w:lvlText w:val="%1."/>
      <w:lvlJc w:val="left"/>
      <w:pPr>
        <w:ind w:left="360" w:hanging="360"/>
      </w:pPr>
      <w:rPr>
        <w:rFonts w:ascii="Calibri" w:eastAsia="Times New Roman" w:hAnsi="Calibri" w:cs="Arial"/>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F460930"/>
    <w:multiLevelType w:val="hybridMultilevel"/>
    <w:tmpl w:val="39DC28D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6BA31326"/>
    <w:multiLevelType w:val="hybridMultilevel"/>
    <w:tmpl w:val="7564E166"/>
    <w:lvl w:ilvl="0" w:tplc="04050005">
      <w:start w:val="1"/>
      <w:numFmt w:val="bullet"/>
      <w:lvlText w:val=""/>
      <w:lvlJc w:val="left"/>
      <w:pPr>
        <w:ind w:left="1069" w:hanging="360"/>
      </w:pPr>
      <w:rPr>
        <w:rFonts w:ascii="Wingdings" w:hAnsi="Wingdings" w:hint="default"/>
        <w:b/>
      </w:rPr>
    </w:lvl>
    <w:lvl w:ilvl="1" w:tplc="04050003">
      <w:start w:val="1"/>
      <w:numFmt w:val="bullet"/>
      <w:lvlText w:val="o"/>
      <w:lvlJc w:val="left"/>
      <w:pPr>
        <w:ind w:left="4309" w:hanging="360"/>
      </w:pPr>
      <w:rPr>
        <w:rFonts w:ascii="Courier New" w:hAnsi="Courier New" w:hint="default"/>
      </w:rPr>
    </w:lvl>
    <w:lvl w:ilvl="2" w:tplc="04050005">
      <w:start w:val="1"/>
      <w:numFmt w:val="bullet"/>
      <w:lvlText w:val=""/>
      <w:lvlJc w:val="left"/>
      <w:pPr>
        <w:ind w:left="5029" w:hanging="360"/>
      </w:pPr>
      <w:rPr>
        <w:rFonts w:ascii="Wingdings" w:hAnsi="Wingdings" w:hint="default"/>
      </w:rPr>
    </w:lvl>
    <w:lvl w:ilvl="3" w:tplc="04050001">
      <w:start w:val="1"/>
      <w:numFmt w:val="bullet"/>
      <w:lvlText w:val=""/>
      <w:lvlJc w:val="left"/>
      <w:pPr>
        <w:ind w:left="5749" w:hanging="360"/>
      </w:pPr>
      <w:rPr>
        <w:rFonts w:ascii="Symbol" w:hAnsi="Symbol" w:hint="default"/>
      </w:rPr>
    </w:lvl>
    <w:lvl w:ilvl="4" w:tplc="04050003" w:tentative="1">
      <w:start w:val="1"/>
      <w:numFmt w:val="bullet"/>
      <w:lvlText w:val="o"/>
      <w:lvlJc w:val="left"/>
      <w:pPr>
        <w:ind w:left="6469" w:hanging="360"/>
      </w:pPr>
      <w:rPr>
        <w:rFonts w:ascii="Courier New" w:hAnsi="Courier New" w:hint="default"/>
      </w:rPr>
    </w:lvl>
    <w:lvl w:ilvl="5" w:tplc="04050005" w:tentative="1">
      <w:start w:val="1"/>
      <w:numFmt w:val="bullet"/>
      <w:lvlText w:val=""/>
      <w:lvlJc w:val="left"/>
      <w:pPr>
        <w:ind w:left="7189" w:hanging="360"/>
      </w:pPr>
      <w:rPr>
        <w:rFonts w:ascii="Wingdings" w:hAnsi="Wingdings" w:hint="default"/>
      </w:rPr>
    </w:lvl>
    <w:lvl w:ilvl="6" w:tplc="04050001" w:tentative="1">
      <w:start w:val="1"/>
      <w:numFmt w:val="bullet"/>
      <w:lvlText w:val=""/>
      <w:lvlJc w:val="left"/>
      <w:pPr>
        <w:ind w:left="7909" w:hanging="360"/>
      </w:pPr>
      <w:rPr>
        <w:rFonts w:ascii="Symbol" w:hAnsi="Symbol" w:hint="default"/>
      </w:rPr>
    </w:lvl>
    <w:lvl w:ilvl="7" w:tplc="04050003" w:tentative="1">
      <w:start w:val="1"/>
      <w:numFmt w:val="bullet"/>
      <w:lvlText w:val="o"/>
      <w:lvlJc w:val="left"/>
      <w:pPr>
        <w:ind w:left="8629" w:hanging="360"/>
      </w:pPr>
      <w:rPr>
        <w:rFonts w:ascii="Courier New" w:hAnsi="Courier New" w:hint="default"/>
      </w:rPr>
    </w:lvl>
    <w:lvl w:ilvl="8" w:tplc="04050005" w:tentative="1">
      <w:start w:val="1"/>
      <w:numFmt w:val="bullet"/>
      <w:lvlText w:val=""/>
      <w:lvlJc w:val="left"/>
      <w:pPr>
        <w:ind w:left="9349" w:hanging="360"/>
      </w:pPr>
      <w:rPr>
        <w:rFonts w:ascii="Wingdings" w:hAnsi="Wingdings" w:hint="default"/>
      </w:rPr>
    </w:lvl>
  </w:abstractNum>
  <w:abstractNum w:abstractNumId="15" w15:restartNumberingAfterBreak="0">
    <w:nsid w:val="70DE4349"/>
    <w:multiLevelType w:val="hybridMultilevel"/>
    <w:tmpl w:val="E8E409CC"/>
    <w:lvl w:ilvl="0" w:tplc="04050005">
      <w:start w:val="1"/>
      <w:numFmt w:val="bullet"/>
      <w:lvlText w:val=""/>
      <w:lvlJc w:val="left"/>
      <w:pPr>
        <w:ind w:left="720" w:hanging="360"/>
      </w:pPr>
      <w:rPr>
        <w:rFonts w:ascii="Wingdings" w:hAnsi="Wingding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CD42D4"/>
    <w:multiLevelType w:val="hybridMultilevel"/>
    <w:tmpl w:val="054EDF00"/>
    <w:lvl w:ilvl="0" w:tplc="B34ACACC">
      <w:start w:val="1"/>
      <w:numFmt w:val="decimal"/>
      <w:lvlText w:val="%1."/>
      <w:lvlJc w:val="left"/>
      <w:pPr>
        <w:tabs>
          <w:tab w:val="num" w:pos="502"/>
        </w:tabs>
        <w:ind w:left="502" w:hanging="360"/>
      </w:pPr>
      <w:rPr>
        <w:rFonts w:ascii="Calibri" w:eastAsia="Times New Roman" w:hAnsi="Calibri" w:cs="Arial"/>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0D5CD4"/>
    <w:multiLevelType w:val="hybridMultilevel"/>
    <w:tmpl w:val="E964658C"/>
    <w:lvl w:ilvl="0" w:tplc="DE04BF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5700EC6"/>
    <w:multiLevelType w:val="hybridMultilevel"/>
    <w:tmpl w:val="46A24C3A"/>
    <w:lvl w:ilvl="0" w:tplc="D6D434E0">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6"/>
  </w:num>
  <w:num w:numId="5">
    <w:abstractNumId w:val="17"/>
  </w:num>
  <w:num w:numId="6">
    <w:abstractNumId w:val="10"/>
  </w:num>
  <w:num w:numId="7">
    <w:abstractNumId w:val="9"/>
  </w:num>
  <w:num w:numId="8">
    <w:abstractNumId w:val="8"/>
  </w:num>
  <w:num w:numId="9">
    <w:abstractNumId w:val="4"/>
  </w:num>
  <w:num w:numId="10">
    <w:abstractNumId w:val="11"/>
  </w:num>
  <w:num w:numId="11">
    <w:abstractNumId w:val="5"/>
  </w:num>
  <w:num w:numId="12">
    <w:abstractNumId w:val="7"/>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7D"/>
    <w:rsid w:val="00242E11"/>
    <w:rsid w:val="007D7F7D"/>
    <w:rsid w:val="00817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D629"/>
  <w15:chartTrackingRefBased/>
  <w15:docId w15:val="{F1780CA9-BE0D-4D56-AFED-9E503AE7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7F7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7F7D"/>
    <w:pPr>
      <w:spacing w:after="160" w:line="259" w:lineRule="auto"/>
      <w:ind w:left="720"/>
      <w:contextualSpacing/>
    </w:pPr>
  </w:style>
  <w:style w:type="paragraph" w:customStyle="1" w:styleId="Odstavecseseznamem1">
    <w:name w:val="Odstavec se seznamem1"/>
    <w:basedOn w:val="Normln"/>
    <w:rsid w:val="007D7F7D"/>
    <w:pPr>
      <w:ind w:left="720"/>
      <w:contextualSpacing/>
    </w:pPr>
    <w:rPr>
      <w:rFonts w:ascii="Cambria" w:eastAsia="Times New Roman" w:hAnsi="Cambria" w:cs="Arial"/>
      <w:color w:val="000000"/>
      <w:lang w:eastAsia="cs-CZ"/>
    </w:rPr>
  </w:style>
  <w:style w:type="paragraph" w:styleId="Normlnweb">
    <w:name w:val="Normal (Web)"/>
    <w:basedOn w:val="Normln"/>
    <w:rsid w:val="007D7F7D"/>
    <w:pPr>
      <w:spacing w:before="100" w:beforeAutospacing="1" w:after="100" w:afterAutospacing="1" w:line="240" w:lineRule="auto"/>
    </w:pPr>
    <w:rPr>
      <w:rFonts w:ascii="Arial" w:eastAsia="Times New Roman" w:hAnsi="Arial" w:cs="Arial"/>
      <w:color w:val="000000"/>
      <w:sz w:val="24"/>
      <w:szCs w:val="24"/>
      <w:lang w:eastAsia="cs-CZ"/>
    </w:rPr>
  </w:style>
  <w:style w:type="character" w:customStyle="1" w:styleId="nowrap">
    <w:name w:val="nowrap"/>
    <w:basedOn w:val="Standardnpsmoodstavce"/>
    <w:rsid w:val="007D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2238</Words>
  <Characters>13207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Jarešová</dc:creator>
  <cp:keywords/>
  <dc:description/>
  <cp:lastModifiedBy>Dana Jarešová</cp:lastModifiedBy>
  <cp:revision>1</cp:revision>
  <dcterms:created xsi:type="dcterms:W3CDTF">2018-07-24T08:30:00Z</dcterms:created>
  <dcterms:modified xsi:type="dcterms:W3CDTF">2018-07-24T08:30:00Z</dcterms:modified>
</cp:coreProperties>
</file>